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2F2B3" w14:textId="77777777" w:rsidR="00016DED" w:rsidRDefault="00016DED">
      <w:pPr>
        <w:spacing w:after="120"/>
        <w:jc w:val="both"/>
        <w:rPr>
          <w:rFonts w:ascii="Arial Narrow" w:hAnsi="Arial Narrow"/>
          <w:b/>
          <w:bCs/>
        </w:rPr>
      </w:pPr>
    </w:p>
    <w:p w14:paraId="5E7E6396" w14:textId="18510F41" w:rsidR="00F343A1" w:rsidRDefault="003C28B1">
      <w:pPr>
        <w:spacing w:after="120"/>
        <w:jc w:val="both"/>
        <w:rPr>
          <w:rFonts w:ascii="Arial Narrow" w:hAnsi="Arial Narrow"/>
          <w:b/>
          <w:bCs/>
        </w:rPr>
      </w:pPr>
      <w:r>
        <w:rPr>
          <w:noProof/>
        </w:rPr>
        <mc:AlternateContent>
          <mc:Choice Requires="wps">
            <w:drawing>
              <wp:anchor distT="62230" distB="0" distL="177165" distR="127000" simplePos="0" relativeHeight="3" behindDoc="0" locked="0" layoutInCell="0" allowOverlap="1" wp14:anchorId="40770CCE" wp14:editId="32331DD1">
                <wp:simplePos x="0" y="0"/>
                <wp:positionH relativeFrom="column">
                  <wp:posOffset>4926330</wp:posOffset>
                </wp:positionH>
                <wp:positionV relativeFrom="paragraph">
                  <wp:posOffset>2540</wp:posOffset>
                </wp:positionV>
                <wp:extent cx="1567815" cy="1597660"/>
                <wp:effectExtent l="0" t="0" r="18415" b="2667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080" cy="159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144D6570" w14:textId="0C04E710" w:rsidR="00F343A1" w:rsidRPr="000F6F88" w:rsidRDefault="000F6F88">
                            <w:pPr>
                              <w:pStyle w:val="af8"/>
                              <w:jc w:val="right"/>
                              <w:rPr>
                                <w:color w:val="000000"/>
                                <w:vertAlign w:val="superscript"/>
                              </w:rPr>
                            </w:pPr>
                            <w:r w:rsidRPr="000F6F88">
                              <w:rPr>
                                <w:color w:val="000000"/>
                                <w:vertAlign w:val="superscript"/>
                              </w:rPr>
                              <w:t>1</w:t>
                            </w:r>
                          </w:p>
                          <w:p w14:paraId="78394716" w14:textId="77777777" w:rsidR="00F343A1" w:rsidRDefault="003C28B1">
                            <w:pPr>
                              <w:pStyle w:val="af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65395" wp14:editId="67D129A9">
                                  <wp:extent cx="1394460" cy="1366520"/>
                                  <wp:effectExtent l="0" t="0" r="0" b="0"/>
                                  <wp:docPr id="3" name="Рисунок 2" descr="http://qrcoder.ru/code/?https%3A%2F%2Fwww.gosuslugi.ru%2F600362%2F1%2Fform&amp;4&amp;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2" descr="http://qrcoder.ru/code/?https%3A%2F%2Fwww.gosuslugi.ru%2F600362%2F1%2Fform&amp;4&amp;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770CCE" id="Прямоугольник 1" o:spid="_x0000_s1026" style="position:absolute;left:0;text-align:left;margin-left:387.9pt;margin-top:.2pt;width:123.45pt;height:125.8pt;z-index:3;visibility:visible;mso-wrap-style:square;mso-wrap-distance-left:13.95pt;mso-wrap-distance-top:4.9pt;mso-wrap-distance-right:10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" o:allowincell="f" strokeweight="1pt">
                <v:textbox>
                  <w:txbxContent>
                    <w:p w14:paraId="144D6570" w14:textId="0C04E710" w:rsidR="00F343A1" w:rsidRPr="000F6F88" w:rsidRDefault="000F6F88">
                      <w:pPr>
                        <w:pStyle w:val="af8"/>
                        <w:jc w:val="right"/>
                        <w:rPr>
                          <w:color w:val="000000"/>
                          <w:vertAlign w:val="superscript"/>
                        </w:rPr>
                      </w:pPr>
                      <w:r w:rsidRPr="000F6F88">
                        <w:rPr>
                          <w:color w:val="000000"/>
                          <w:vertAlign w:val="superscript"/>
                        </w:rPr>
                        <w:t>1</w:t>
                      </w:r>
                    </w:p>
                    <w:p w14:paraId="78394716" w14:textId="77777777" w:rsidR="00F343A1" w:rsidRDefault="003C28B1">
                      <w:pPr>
                        <w:pStyle w:val="af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565395" wp14:editId="67D129A9">
                            <wp:extent cx="1394460" cy="1366520"/>
                            <wp:effectExtent l="0" t="0" r="0" b="0"/>
                            <wp:docPr id="3" name="Рисунок 2" descr="http://qrcoder.ru/code/?https%3A%2F%2Fwww.gosuslugi.ru%2F600362%2F1%2Fform&amp;4&amp;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2" descr="http://qrcoder.ru/code/?https%3A%2F%2Fwww.gosuslugi.ru%2F600362%2F1%2Fform&amp;4&amp;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66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/>
          <w:b/>
          <w:bCs/>
        </w:rPr>
        <w:t xml:space="preserve">Государственная услуга </w:t>
      </w:r>
      <w:r>
        <w:rPr>
          <w:rFonts w:ascii="Arial Narrow" w:hAnsi="Arial Narrow"/>
          <w:i/>
          <w:iCs/>
        </w:rPr>
        <w:t>«</w:t>
      </w:r>
      <w:r w:rsidR="00C078B8" w:rsidRPr="00C078B8">
        <w:rPr>
          <w:rFonts w:ascii="Arial Narrow" w:hAnsi="Arial Narrow"/>
          <w:i/>
          <w:iCs/>
        </w:rPr>
        <w:t>Аттестация экскурсоводов (гидов), гидов-переводчиков»</w:t>
      </w:r>
      <w:r>
        <w:rPr>
          <w:rFonts w:ascii="Arial Narrow" w:hAnsi="Arial Narrow"/>
          <w:i/>
          <w:iCs/>
        </w:rPr>
        <w:t>»</w:t>
      </w:r>
    </w:p>
    <w:p w14:paraId="31BF6016" w14:textId="2E97000D" w:rsidR="00F343A1" w:rsidRDefault="003C28B1">
      <w:pPr>
        <w:tabs>
          <w:tab w:val="left" w:pos="993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Государственную услугу предоставляет </w:t>
      </w:r>
      <w:r w:rsidR="00C078B8">
        <w:rPr>
          <w:rFonts w:ascii="Arial Narrow" w:hAnsi="Arial Narrow"/>
        </w:rPr>
        <w:t>О</w:t>
      </w:r>
      <w:r w:rsidR="00C078B8" w:rsidRPr="00C078B8">
        <w:rPr>
          <w:rFonts w:ascii="Arial Narrow" w:hAnsi="Arial Narrow"/>
        </w:rPr>
        <w:t>рган исполнительной власти субъекта Российской Федерации</w:t>
      </w:r>
      <w:r w:rsidR="006955CA">
        <w:rPr>
          <w:rFonts w:ascii="Arial Narrow" w:hAnsi="Arial Narrow"/>
        </w:rPr>
        <w:t xml:space="preserve"> в сфере туризма</w:t>
      </w:r>
      <w:r w:rsidR="00C078B8" w:rsidRPr="00C078B8">
        <w:rPr>
          <w:rFonts w:ascii="Arial Narrow" w:hAnsi="Arial Narrow"/>
        </w:rPr>
        <w:t xml:space="preserve"> </w:t>
      </w:r>
      <w:r w:rsidR="00C078B8">
        <w:rPr>
          <w:rFonts w:ascii="Arial Narrow" w:hAnsi="Arial Narrow"/>
        </w:rPr>
        <w:t>(создает а</w:t>
      </w:r>
      <w:r w:rsidR="00C078B8" w:rsidRPr="00C078B8">
        <w:rPr>
          <w:rFonts w:ascii="Arial Narrow" w:hAnsi="Arial Narrow"/>
        </w:rPr>
        <w:t>ттестационн</w:t>
      </w:r>
      <w:r w:rsidR="00C078B8">
        <w:rPr>
          <w:rFonts w:ascii="Arial Narrow" w:hAnsi="Arial Narrow"/>
        </w:rPr>
        <w:t>ую</w:t>
      </w:r>
      <w:r w:rsidR="00C078B8" w:rsidRPr="00C078B8">
        <w:rPr>
          <w:rFonts w:ascii="Arial Narrow" w:hAnsi="Arial Narrow"/>
        </w:rPr>
        <w:t xml:space="preserve"> комисси</w:t>
      </w:r>
      <w:r w:rsidR="00C078B8">
        <w:rPr>
          <w:rFonts w:ascii="Arial Narrow" w:hAnsi="Arial Narrow"/>
        </w:rPr>
        <w:t>ю)</w:t>
      </w:r>
      <w:r w:rsidR="00364214" w:rsidRPr="00364214">
        <w:rPr>
          <w:rFonts w:ascii="Arial Narrow" w:hAnsi="Arial Narrow"/>
          <w:vertAlign w:val="superscript"/>
        </w:rPr>
        <w:t>2</w:t>
      </w:r>
    </w:p>
    <w:p w14:paraId="15D609BB" w14:textId="2B4B1A33" w:rsidR="00F343A1" w:rsidRDefault="003C28B1">
      <w:pPr>
        <w:tabs>
          <w:tab w:val="left" w:pos="3684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Результат государственной услуги</w:t>
      </w:r>
      <w:r>
        <w:rPr>
          <w:rFonts w:ascii="Arial Narrow" w:hAnsi="Arial Narrow"/>
          <w:i/>
          <w:iCs/>
        </w:rPr>
        <w:t xml:space="preserve"> </w:t>
      </w:r>
      <w:r w:rsidR="00012DF6">
        <w:rPr>
          <w:rFonts w:ascii="Arial Narrow" w:hAnsi="Arial Narrow"/>
          <w:i/>
          <w:iCs/>
        </w:rPr>
        <w:t xml:space="preserve">Выписка из </w:t>
      </w:r>
      <w:r w:rsidR="00012DF6" w:rsidRPr="00007502">
        <w:rPr>
          <w:rFonts w:ascii="Arial Narrow" w:hAnsi="Arial Narrow"/>
          <w:i/>
          <w:iCs/>
          <w:color w:val="000000"/>
        </w:rPr>
        <w:t>едино</w:t>
      </w:r>
      <w:r w:rsidR="00012DF6">
        <w:rPr>
          <w:rFonts w:ascii="Arial Narrow" w:hAnsi="Arial Narrow"/>
          <w:i/>
          <w:iCs/>
          <w:color w:val="000000"/>
        </w:rPr>
        <w:t>го</w:t>
      </w:r>
      <w:r w:rsidR="00012DF6" w:rsidRPr="00007502">
        <w:rPr>
          <w:rFonts w:ascii="Arial Narrow" w:hAnsi="Arial Narrow"/>
          <w:i/>
          <w:iCs/>
          <w:color w:val="000000"/>
        </w:rPr>
        <w:t xml:space="preserve"> реестр</w:t>
      </w:r>
      <w:r w:rsidR="00012DF6">
        <w:rPr>
          <w:rFonts w:ascii="Arial Narrow" w:hAnsi="Arial Narrow"/>
          <w:i/>
          <w:iCs/>
          <w:color w:val="000000"/>
        </w:rPr>
        <w:t>а</w:t>
      </w:r>
      <w:r w:rsidR="00012DF6" w:rsidRPr="00007502">
        <w:rPr>
          <w:rFonts w:ascii="Arial Narrow" w:hAnsi="Arial Narrow"/>
          <w:i/>
          <w:iCs/>
          <w:color w:val="000000"/>
        </w:rPr>
        <w:t xml:space="preserve"> экскурсоводов (гидов) и гидов-переводчиков</w:t>
      </w:r>
      <w:r w:rsidR="00012DF6">
        <w:rPr>
          <w:rFonts w:ascii="Arial Narrow" w:hAnsi="Arial Narrow"/>
          <w:i/>
          <w:iCs/>
          <w:color w:val="000000"/>
        </w:rPr>
        <w:t xml:space="preserve"> (</w:t>
      </w:r>
      <w:r w:rsidR="00C078B8">
        <w:rPr>
          <w:rFonts w:ascii="Arial Narrow" w:hAnsi="Arial Narrow"/>
          <w:i/>
          <w:iCs/>
        </w:rPr>
        <w:t>аттестат экскурсовода (гида) или аттестат гида-переводчика</w:t>
      </w:r>
      <w:r w:rsidR="00007502">
        <w:rPr>
          <w:rFonts w:ascii="Arial Narrow" w:hAnsi="Arial Narrow"/>
          <w:i/>
          <w:iCs/>
        </w:rPr>
        <w:t xml:space="preserve"> в электронной форме</w:t>
      </w:r>
      <w:r w:rsidR="00012DF6">
        <w:rPr>
          <w:rFonts w:ascii="Arial Narrow" w:hAnsi="Arial Narrow"/>
          <w:i/>
          <w:iCs/>
        </w:rPr>
        <w:t>)</w:t>
      </w:r>
      <w:r w:rsidR="00C078B8">
        <w:rPr>
          <w:rFonts w:ascii="Arial Narrow" w:hAnsi="Arial Narrow"/>
          <w:i/>
          <w:iCs/>
        </w:rPr>
        <w:t xml:space="preserve">, индивидуальная идентификационная карточка </w:t>
      </w:r>
      <w:r w:rsidR="006955CA">
        <w:rPr>
          <w:rFonts w:ascii="Arial Narrow" w:hAnsi="Arial Narrow"/>
          <w:i/>
          <w:iCs/>
        </w:rPr>
        <w:t xml:space="preserve">экскурсовода (гида) или гида-переводчика </w:t>
      </w:r>
    </w:p>
    <w:p w14:paraId="4F400753" w14:textId="24EF3C4C" w:rsidR="00F343A1" w:rsidRDefault="003C28B1">
      <w:pPr>
        <w:tabs>
          <w:tab w:val="left" w:pos="3684"/>
        </w:tabs>
        <w:spacing w:after="120"/>
        <w:jc w:val="both"/>
        <w:rPr>
          <w:rFonts w:ascii="Arial Narrow" w:hAnsi="Arial Narrow"/>
        </w:rPr>
      </w:pPr>
      <w:r w:rsidRPr="00007502">
        <w:rPr>
          <w:rFonts w:ascii="Arial Narrow" w:hAnsi="Arial Narrow"/>
          <w:i/>
          <w:iCs/>
        </w:rPr>
        <w:t xml:space="preserve">Реестровая запись об аттестации создается в </w:t>
      </w:r>
      <w:r w:rsidRPr="00007502">
        <w:rPr>
          <w:rFonts w:ascii="Arial Narrow" w:hAnsi="Arial Narrow"/>
          <w:i/>
          <w:iCs/>
          <w:color w:val="000000"/>
        </w:rPr>
        <w:t>един</w:t>
      </w:r>
      <w:r w:rsidR="006955CA" w:rsidRPr="00007502">
        <w:rPr>
          <w:rFonts w:ascii="Arial Narrow" w:hAnsi="Arial Narrow"/>
          <w:i/>
          <w:iCs/>
          <w:color w:val="000000"/>
        </w:rPr>
        <w:t xml:space="preserve">ом </w:t>
      </w:r>
      <w:r w:rsidRPr="00007502">
        <w:rPr>
          <w:rFonts w:ascii="Arial Narrow" w:hAnsi="Arial Narrow"/>
          <w:i/>
          <w:iCs/>
          <w:color w:val="000000"/>
        </w:rPr>
        <w:t>реестр</w:t>
      </w:r>
      <w:r w:rsidR="006955CA" w:rsidRPr="00007502">
        <w:rPr>
          <w:rFonts w:ascii="Arial Narrow" w:hAnsi="Arial Narrow"/>
          <w:i/>
          <w:iCs/>
          <w:color w:val="000000"/>
        </w:rPr>
        <w:t>е</w:t>
      </w:r>
      <w:r w:rsidRPr="00007502">
        <w:rPr>
          <w:rFonts w:ascii="Arial Narrow" w:hAnsi="Arial Narrow"/>
          <w:i/>
          <w:iCs/>
          <w:color w:val="000000"/>
        </w:rPr>
        <w:t xml:space="preserve"> </w:t>
      </w:r>
      <w:r w:rsidR="00007502" w:rsidRPr="00007502">
        <w:rPr>
          <w:rFonts w:ascii="Arial Narrow" w:hAnsi="Arial Narrow"/>
          <w:i/>
          <w:iCs/>
          <w:color w:val="000000"/>
        </w:rPr>
        <w:t>экскурсоводов (гидов) и гидов-переводчиков</w:t>
      </w:r>
      <w:r>
        <w:rPr>
          <w:rFonts w:ascii="Arial Narrow" w:hAnsi="Arial Narrow"/>
          <w:i/>
          <w:iCs/>
          <w:color w:val="000000"/>
        </w:rPr>
        <w:t xml:space="preserve"> </w:t>
      </w:r>
    </w:p>
    <w:p w14:paraId="6665E46D" w14:textId="77777777" w:rsidR="00F343A1" w:rsidRDefault="003C28B1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За предоставлением услуги можно обратиться:</w:t>
      </w:r>
    </w:p>
    <w:p w14:paraId="6DF90B4D" w14:textId="7C84BB42" w:rsidR="00F343A1" w:rsidRDefault="003C28B1">
      <w:pPr>
        <w:pStyle w:val="af3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</w:t>
      </w:r>
      <w:r w:rsidR="006955CA">
        <w:rPr>
          <w:rFonts w:ascii="Arial Narrow" w:hAnsi="Arial Narrow"/>
        </w:rPr>
        <w:t>орган исполнительной власти субъекта Российской Федерации в сфере туризма</w:t>
      </w:r>
      <w:r>
        <w:rPr>
          <w:rFonts w:ascii="Arial Narrow" w:hAnsi="Arial Narrow"/>
        </w:rPr>
        <w:t>;</w:t>
      </w:r>
    </w:p>
    <w:p w14:paraId="01535E69" w14:textId="77777777" w:rsidR="00F343A1" w:rsidRDefault="003C28B1">
      <w:pPr>
        <w:pStyle w:val="af3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на Единый портал </w:t>
      </w:r>
      <w:bookmarkStart w:id="0" w:name="_Hlk86400739"/>
      <w:r>
        <w:rPr>
          <w:rFonts w:ascii="Arial Narrow" w:hAnsi="Arial Narrow"/>
        </w:rPr>
        <w:t>государственных и муниципальных услуг</w:t>
      </w:r>
      <w:bookmarkEnd w:id="0"/>
      <w:r>
        <w:rPr>
          <w:rFonts w:ascii="Arial Narrow" w:hAnsi="Arial Narrow"/>
        </w:rPr>
        <w:t>.</w:t>
      </w:r>
    </w:p>
    <w:p w14:paraId="765991F2" w14:textId="77777777" w:rsidR="00F343A1" w:rsidRDefault="003C28B1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Размер государственной пошлины:</w:t>
      </w:r>
    </w:p>
    <w:p w14:paraId="6540ECC5" w14:textId="2C7CBEE9" w:rsidR="00F343A1" w:rsidRDefault="003C28B1">
      <w:pPr>
        <w:pStyle w:val="af3"/>
        <w:numPr>
          <w:ilvl w:val="0"/>
          <w:numId w:val="1"/>
        </w:numPr>
        <w:spacing w:after="120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государственная пошлина взимается в размере, установленном пунктом 72 части 1</w:t>
      </w:r>
      <w:r>
        <w:rPr>
          <w:rFonts w:ascii="Arial Narrow" w:hAnsi="Arial Narrow"/>
          <w:i/>
          <w:iCs/>
        </w:rPr>
        <w:br/>
        <w:t>статьи 333.33 Налогового кодекса Российской Федерации</w:t>
      </w:r>
    </w:p>
    <w:p w14:paraId="680ADBB5" w14:textId="77777777" w:rsidR="00FC3342" w:rsidRDefault="00FC3342" w:rsidP="00FC3342">
      <w:pPr>
        <w:pStyle w:val="af3"/>
        <w:spacing w:after="120"/>
        <w:jc w:val="both"/>
        <w:rPr>
          <w:rFonts w:ascii="Arial Narrow" w:hAnsi="Arial Narrow"/>
          <w:i/>
          <w:iCs/>
        </w:rPr>
      </w:pPr>
    </w:p>
    <w:p w14:paraId="06C830B0" w14:textId="71E9C9B6" w:rsidR="00F343A1" w:rsidRDefault="003C28B1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Документы, представляемые заявителем</w:t>
      </w:r>
      <w:r w:rsidR="00364214" w:rsidRPr="00364214"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  <w:b/>
          <w:bCs/>
        </w:rPr>
        <w:t>:</w:t>
      </w:r>
    </w:p>
    <w:tbl>
      <w:tblPr>
        <w:tblStyle w:val="afb"/>
        <w:tblW w:w="10195" w:type="dxa"/>
        <w:tblLayout w:type="fixed"/>
        <w:tblLook w:val="04A0" w:firstRow="1" w:lastRow="0" w:firstColumn="1" w:lastColumn="0" w:noHBand="0" w:noVBand="1"/>
      </w:tblPr>
      <w:tblGrid>
        <w:gridCol w:w="630"/>
        <w:gridCol w:w="4233"/>
        <w:gridCol w:w="14"/>
        <w:gridCol w:w="4306"/>
        <w:gridCol w:w="1012"/>
      </w:tblGrid>
      <w:tr w:rsidR="00F343A1" w14:paraId="68287366" w14:textId="77777777" w:rsidTr="00FC3342">
        <w:trPr>
          <w:trHeight w:val="345"/>
          <w:tblHeader/>
        </w:trPr>
        <w:tc>
          <w:tcPr>
            <w:tcW w:w="630" w:type="dxa"/>
            <w:vMerge w:val="restart"/>
            <w:vAlign w:val="center"/>
          </w:tcPr>
          <w:p w14:paraId="490091B9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№ </w:t>
            </w:r>
            <w:proofErr w:type="spellStart"/>
            <w:r>
              <w:rPr>
                <w:rFonts w:ascii="Arial Narrow" w:hAnsi="Arial Narrow"/>
                <w:b/>
                <w:bCs/>
              </w:rPr>
              <w:t>п.п</w:t>
            </w:r>
            <w:proofErr w:type="spellEnd"/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8553" w:type="dxa"/>
            <w:gridSpan w:val="3"/>
            <w:shd w:val="clear" w:color="auto" w:fill="FFFFFF" w:themeFill="background1"/>
            <w:vAlign w:val="center"/>
          </w:tcPr>
          <w:p w14:paraId="35E3527B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Способ подачи заявления и документов и требования к ним</w:t>
            </w:r>
          </w:p>
        </w:tc>
        <w:tc>
          <w:tcPr>
            <w:tcW w:w="1012" w:type="dxa"/>
            <w:vMerge w:val="restart"/>
            <w:vAlign w:val="center"/>
          </w:tcPr>
          <w:p w14:paraId="6CDFFE37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Чекбокс</w:t>
            </w:r>
            <w:proofErr w:type="spellEnd"/>
          </w:p>
        </w:tc>
      </w:tr>
      <w:tr w:rsidR="00F343A1" w14:paraId="5C95F89F" w14:textId="77777777" w:rsidTr="00FC3342">
        <w:trPr>
          <w:trHeight w:val="237"/>
          <w:tblHeader/>
        </w:trPr>
        <w:tc>
          <w:tcPr>
            <w:tcW w:w="630" w:type="dxa"/>
            <w:vMerge/>
            <w:vAlign w:val="center"/>
          </w:tcPr>
          <w:p w14:paraId="72DFEDCA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14:paraId="13B24124" w14:textId="5F798F2C" w:rsidR="00F343A1" w:rsidRPr="00B20210" w:rsidRDefault="006955CA">
            <w:pPr>
              <w:widowControl w:val="0"/>
              <w:tabs>
                <w:tab w:val="left" w:pos="993"/>
              </w:tabs>
              <w:spacing w:after="120"/>
              <w:jc w:val="both"/>
              <w:rPr>
                <w:rFonts w:ascii="Arial Narrow" w:hAnsi="Arial Narrow"/>
                <w:b/>
                <w:bCs/>
              </w:rPr>
            </w:pPr>
            <w:r w:rsidRPr="00B20210">
              <w:rPr>
                <w:rFonts w:ascii="Arial Narrow" w:hAnsi="Arial Narrow"/>
                <w:b/>
                <w:bCs/>
              </w:rPr>
              <w:t>Орган исполнительной власти субъекта Российской Федерации в сфере туризма</w:t>
            </w: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3879C524" w14:textId="5082D396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 xml:space="preserve">ЕПГУ </w:t>
            </w:r>
          </w:p>
        </w:tc>
        <w:tc>
          <w:tcPr>
            <w:tcW w:w="1012" w:type="dxa"/>
            <w:vMerge/>
            <w:vAlign w:val="center"/>
          </w:tcPr>
          <w:p w14:paraId="328CBF5C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343A1" w14:paraId="0EDB4EB5" w14:textId="77777777" w:rsidTr="00FC3342"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14:paraId="006FE18E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8553" w:type="dxa"/>
            <w:gridSpan w:val="3"/>
            <w:shd w:val="clear" w:color="auto" w:fill="DEEAF6" w:themeFill="accent1" w:themeFillTint="33"/>
            <w:vAlign w:val="center"/>
          </w:tcPr>
          <w:p w14:paraId="5F2CA661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Заявление на предоставление услуги</w:t>
            </w:r>
          </w:p>
        </w:tc>
        <w:tc>
          <w:tcPr>
            <w:tcW w:w="1012" w:type="dxa"/>
            <w:vMerge w:val="restart"/>
            <w:shd w:val="clear" w:color="auto" w:fill="FFFFFF" w:themeFill="background1"/>
            <w:vAlign w:val="center"/>
          </w:tcPr>
          <w:p w14:paraId="4EF7AE01" w14:textId="77777777" w:rsidR="00F343A1" w:rsidRDefault="00DC2473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164986078"/>
              </w:sdtPr>
              <w:sdtEndPr/>
              <w:sdtContent>
                <w:r w:rsidR="003C28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43A1" w14:paraId="2012C98E" w14:textId="77777777" w:rsidTr="00FC3342">
        <w:tc>
          <w:tcPr>
            <w:tcW w:w="630" w:type="dxa"/>
            <w:vMerge/>
            <w:vAlign w:val="center"/>
          </w:tcPr>
          <w:p w14:paraId="0E673047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47" w:type="dxa"/>
            <w:gridSpan w:val="2"/>
            <w:shd w:val="clear" w:color="auto" w:fill="DEEAF6" w:themeFill="accent1" w:themeFillTint="33"/>
            <w:vAlign w:val="center"/>
          </w:tcPr>
          <w:p w14:paraId="27B3C1F3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Заполняется и распечатывается электронная форма заявления</w:t>
            </w:r>
          </w:p>
        </w:tc>
        <w:tc>
          <w:tcPr>
            <w:tcW w:w="4306" w:type="dxa"/>
            <w:shd w:val="clear" w:color="auto" w:fill="DEEAF6" w:themeFill="accent1" w:themeFillTint="33"/>
            <w:vAlign w:val="center"/>
          </w:tcPr>
          <w:p w14:paraId="36245CEC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color w:val="000000" w:themeColor="text1"/>
              </w:rPr>
              <w:t>Заполняется электронная</w:t>
            </w:r>
            <w:r>
              <w:rPr>
                <w:rFonts w:ascii="Arial Narrow" w:hAnsi="Arial Narrow"/>
              </w:rPr>
              <w:t xml:space="preserve"> форма заявления</w:t>
            </w:r>
          </w:p>
        </w:tc>
        <w:tc>
          <w:tcPr>
            <w:tcW w:w="1012" w:type="dxa"/>
            <w:vMerge/>
            <w:shd w:val="clear" w:color="auto" w:fill="FFFFFF" w:themeFill="background1"/>
            <w:vAlign w:val="center"/>
          </w:tcPr>
          <w:p w14:paraId="2C0D94D0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343A1" w14:paraId="7454DB86" w14:textId="77777777" w:rsidTr="00FC3342">
        <w:tc>
          <w:tcPr>
            <w:tcW w:w="630" w:type="dxa"/>
            <w:vMerge w:val="restart"/>
            <w:vAlign w:val="center"/>
          </w:tcPr>
          <w:p w14:paraId="0BCB05D6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8553" w:type="dxa"/>
            <w:gridSpan w:val="3"/>
            <w:shd w:val="clear" w:color="auto" w:fill="auto"/>
            <w:vAlign w:val="center"/>
          </w:tcPr>
          <w:p w14:paraId="06AB8D88" w14:textId="6FCDB49F" w:rsidR="00F343A1" w:rsidRDefault="006955C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6955CA">
              <w:rPr>
                <w:rFonts w:ascii="Arial Narrow" w:hAnsi="Arial Narrow"/>
                <w:i/>
                <w:iCs/>
                <w:color w:val="000000" w:themeColor="text1"/>
              </w:rPr>
              <w:t>Копия документа, удостоверяющего личность соискателя и подтверждающего гражданство РФ или гражданство иностранного государства (если международным договором РФ предусмотрена возможность осуществления иностранным гражданином деятельности в качестве экскурсовода (гида) или гида-переводчика)</w:t>
            </w:r>
            <w:r w:rsidR="00364214">
              <w:rPr>
                <w:rFonts w:ascii="Arial Narrow" w:hAnsi="Arial Narrow"/>
                <w:i/>
                <w:iCs/>
                <w:color w:val="000000" w:themeColor="text1"/>
                <w:vertAlign w:val="superscript"/>
              </w:rPr>
              <w:t>4</w:t>
            </w:r>
          </w:p>
        </w:tc>
        <w:tc>
          <w:tcPr>
            <w:tcW w:w="1012" w:type="dxa"/>
            <w:vMerge w:val="restart"/>
            <w:vAlign w:val="center"/>
          </w:tcPr>
          <w:p w14:paraId="7E614304" w14:textId="77777777" w:rsidR="00F343A1" w:rsidRDefault="00DC2473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458754727"/>
              </w:sdtPr>
              <w:sdtEndPr/>
              <w:sdtContent>
                <w:r w:rsidR="003C28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43A1" w14:paraId="6277FE61" w14:textId="77777777" w:rsidTr="00FC3342">
        <w:tc>
          <w:tcPr>
            <w:tcW w:w="630" w:type="dxa"/>
            <w:vMerge/>
            <w:vAlign w:val="center"/>
          </w:tcPr>
          <w:p w14:paraId="7676933F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47" w:type="dxa"/>
            <w:gridSpan w:val="2"/>
            <w:shd w:val="clear" w:color="auto" w:fill="auto"/>
            <w:vAlign w:val="center"/>
          </w:tcPr>
          <w:p w14:paraId="3DFBC38F" w14:textId="7E91075F" w:rsidR="00F343A1" w:rsidRDefault="006955C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="003C28B1">
              <w:rPr>
                <w:rFonts w:ascii="Arial Narrow" w:hAnsi="Arial Narrow"/>
              </w:rPr>
              <w:t>опия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7E8A1F89" w14:textId="328C6817" w:rsidR="00F343A1" w:rsidRDefault="00912595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Сведения</w:t>
            </w:r>
            <w:r>
              <w:rPr>
                <w:rFonts w:ascii="Arial Narrow" w:hAnsi="Arial Narrow"/>
                <w:i/>
                <w:iCs/>
                <w:color w:val="000000" w:themeColor="text1"/>
                <w:vertAlign w:val="superscript"/>
              </w:rPr>
              <w:t>4</w:t>
            </w:r>
          </w:p>
        </w:tc>
        <w:tc>
          <w:tcPr>
            <w:tcW w:w="1012" w:type="dxa"/>
            <w:vMerge/>
            <w:vAlign w:val="center"/>
          </w:tcPr>
          <w:p w14:paraId="13E8BBC4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343A1" w14:paraId="0615AB85" w14:textId="77777777" w:rsidTr="00FC3342"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14:paraId="3066C793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8553" w:type="dxa"/>
            <w:gridSpan w:val="3"/>
            <w:shd w:val="clear" w:color="auto" w:fill="DEEAF6" w:themeFill="accent1" w:themeFillTint="33"/>
            <w:vAlign w:val="center"/>
          </w:tcPr>
          <w:p w14:paraId="7203214D" w14:textId="01C8E33C" w:rsidR="00F343A1" w:rsidRDefault="006955C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</w:rPr>
            </w:pPr>
            <w:r w:rsidRPr="006955CA">
              <w:rPr>
                <w:rFonts w:ascii="Arial Narrow" w:hAnsi="Arial Narrow"/>
                <w:i/>
                <w:iCs/>
                <w:color w:val="000000" w:themeColor="text1"/>
              </w:rPr>
              <w:t>Копи</w:t>
            </w:r>
            <w:r>
              <w:rPr>
                <w:rFonts w:ascii="Arial Narrow" w:hAnsi="Arial Narrow"/>
                <w:i/>
                <w:iCs/>
                <w:color w:val="000000" w:themeColor="text1"/>
              </w:rPr>
              <w:t xml:space="preserve">я </w:t>
            </w:r>
            <w:r w:rsidRPr="006955CA">
              <w:rPr>
                <w:rFonts w:ascii="Arial Narrow" w:hAnsi="Arial Narrow"/>
                <w:i/>
                <w:iCs/>
                <w:color w:val="000000" w:themeColor="text1"/>
              </w:rPr>
              <w:t>документов о получении соискателем среднего профессионального или высшего образования</w:t>
            </w:r>
            <w:r w:rsidR="00415E89">
              <w:rPr>
                <w:rFonts w:ascii="Arial Narrow" w:hAnsi="Arial Narrow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012" w:type="dxa"/>
            <w:vMerge w:val="restart"/>
            <w:vAlign w:val="center"/>
          </w:tcPr>
          <w:p w14:paraId="7D216B13" w14:textId="77777777" w:rsidR="00F343A1" w:rsidRDefault="00DC2473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720056467"/>
              </w:sdtPr>
              <w:sdtEndPr/>
              <w:sdtContent>
                <w:r w:rsidR="003C28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43A1" w14:paraId="738A2916" w14:textId="77777777" w:rsidTr="00FC3342"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14:paraId="0861CB49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47" w:type="dxa"/>
            <w:gridSpan w:val="2"/>
            <w:shd w:val="clear" w:color="auto" w:fill="DEEAF6" w:themeFill="accent1" w:themeFillTint="33"/>
            <w:vAlign w:val="center"/>
          </w:tcPr>
          <w:p w14:paraId="2AC06B50" w14:textId="31AD9797" w:rsidR="00F343A1" w:rsidRDefault="006955C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="003C28B1">
              <w:rPr>
                <w:rFonts w:ascii="Arial Narrow" w:hAnsi="Arial Narrow"/>
              </w:rPr>
              <w:t>опия</w:t>
            </w:r>
            <w:r w:rsidR="00FC3342">
              <w:rPr>
                <w:rFonts w:ascii="Arial Narrow" w:hAnsi="Arial Narrow"/>
              </w:rPr>
              <w:t xml:space="preserve"> документа</w:t>
            </w:r>
          </w:p>
        </w:tc>
        <w:tc>
          <w:tcPr>
            <w:tcW w:w="4306" w:type="dxa"/>
            <w:shd w:val="clear" w:color="auto" w:fill="DEEAF6" w:themeFill="accent1" w:themeFillTint="33"/>
            <w:vAlign w:val="center"/>
          </w:tcPr>
          <w:p w14:paraId="32E1B3F4" w14:textId="4F9D2E60" w:rsidR="00F343A1" w:rsidRDefault="00F90A05" w:rsidP="00F90A05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  <w:vertAlign w:val="superscript"/>
              </w:rPr>
            </w:pPr>
            <w:r>
              <w:rPr>
                <w:rFonts w:ascii="Arial Narrow" w:hAnsi="Arial Narrow"/>
              </w:rPr>
              <w:t>Сведения</w:t>
            </w:r>
            <w:r w:rsidRPr="00F90A05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="003C28B1">
              <w:rPr>
                <w:rFonts w:ascii="Arial Narrow" w:hAnsi="Arial Narrow"/>
              </w:rPr>
              <w:t>Электронный документ, скан-копи</w:t>
            </w:r>
            <w:r w:rsidR="0062784A">
              <w:rPr>
                <w:rFonts w:ascii="Arial Narrow" w:hAnsi="Arial Narrow"/>
              </w:rPr>
              <w:t>я</w:t>
            </w:r>
            <w:r w:rsidR="004E7DE4">
              <w:rPr>
                <w:rFonts w:ascii="Arial Narrow" w:hAnsi="Arial Narrow"/>
              </w:rPr>
              <w:t xml:space="preserve"> </w:t>
            </w:r>
            <w:r w:rsidR="004E7DE4" w:rsidRPr="00364214">
              <w:rPr>
                <w:rFonts w:ascii="Arial Narrow" w:hAnsi="Arial Narrow"/>
                <w:i/>
                <w:iCs/>
                <w:vertAlign w:val="superscript"/>
              </w:rPr>
              <w:t>5</w:t>
            </w:r>
          </w:p>
        </w:tc>
        <w:tc>
          <w:tcPr>
            <w:tcW w:w="1012" w:type="dxa"/>
            <w:vMerge/>
            <w:vAlign w:val="center"/>
          </w:tcPr>
          <w:p w14:paraId="17C173F4" w14:textId="77777777" w:rsidR="00F343A1" w:rsidRDefault="00F343A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343A1" w14:paraId="791DCB91" w14:textId="77777777" w:rsidTr="00FC3342">
        <w:tc>
          <w:tcPr>
            <w:tcW w:w="630" w:type="dxa"/>
            <w:vMerge w:val="restart"/>
            <w:vAlign w:val="center"/>
          </w:tcPr>
          <w:p w14:paraId="16571BD8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8553" w:type="dxa"/>
            <w:gridSpan w:val="3"/>
            <w:shd w:val="clear" w:color="auto" w:fill="FFFFFF" w:themeFill="background1"/>
            <w:vAlign w:val="center"/>
          </w:tcPr>
          <w:p w14:paraId="26D3E1D8" w14:textId="38CB22F7" w:rsidR="00F343A1" w:rsidRDefault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FC3342">
              <w:rPr>
                <w:rFonts w:ascii="Arial Narrow" w:hAnsi="Arial Narrow"/>
                <w:i/>
                <w:iCs/>
              </w:rPr>
              <w:t>Копии документов о получении соискателем дополнительного профессионального образования в области, соответствующей профилю работы экскурсовода (гида) или гида-переводчика (не предоставляется в случае наличия среднего проф</w:t>
            </w:r>
            <w:r>
              <w:rPr>
                <w:rFonts w:ascii="Arial Narrow" w:hAnsi="Arial Narrow"/>
                <w:i/>
                <w:iCs/>
              </w:rPr>
              <w:t xml:space="preserve">ессионального </w:t>
            </w:r>
            <w:r w:rsidRPr="00FC3342">
              <w:rPr>
                <w:rFonts w:ascii="Arial Narrow" w:hAnsi="Arial Narrow"/>
                <w:i/>
                <w:iCs/>
              </w:rPr>
              <w:t>образования или высшего образование в сфере туризма или наличия стаж работы в качестве экскурсовода (гида) или гида-переводчика не менее 5 лет)</w:t>
            </w:r>
          </w:p>
        </w:tc>
        <w:tc>
          <w:tcPr>
            <w:tcW w:w="1012" w:type="dxa"/>
            <w:vMerge w:val="restart"/>
            <w:vAlign w:val="center"/>
          </w:tcPr>
          <w:p w14:paraId="298BF409" w14:textId="77777777" w:rsidR="00F343A1" w:rsidRDefault="00DC2473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227343294"/>
              </w:sdtPr>
              <w:sdtEndPr/>
              <w:sdtContent>
                <w:r w:rsidR="003C28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3342" w14:paraId="2B786A56" w14:textId="77777777" w:rsidTr="00FC3342">
        <w:trPr>
          <w:trHeight w:val="218"/>
        </w:trPr>
        <w:tc>
          <w:tcPr>
            <w:tcW w:w="630" w:type="dxa"/>
            <w:vMerge/>
            <w:vAlign w:val="center"/>
          </w:tcPr>
          <w:p w14:paraId="071772C4" w14:textId="77777777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14:paraId="299A6AB3" w14:textId="30549CA1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Копия документа</w:t>
            </w: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23FC0FEC" w14:textId="43E64FC6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Электронный документ, скан-копи</w:t>
            </w:r>
            <w:r w:rsidR="0062784A">
              <w:rPr>
                <w:rFonts w:ascii="Arial Narrow" w:hAnsi="Arial Narrow"/>
              </w:rPr>
              <w:t>я</w:t>
            </w:r>
            <w:r w:rsidR="004E7DE4" w:rsidRPr="00364214">
              <w:rPr>
                <w:rFonts w:ascii="Arial Narrow" w:hAnsi="Arial Narrow"/>
                <w:i/>
                <w:iCs/>
                <w:vertAlign w:val="superscript"/>
              </w:rPr>
              <w:t>6</w:t>
            </w:r>
          </w:p>
        </w:tc>
        <w:tc>
          <w:tcPr>
            <w:tcW w:w="1012" w:type="dxa"/>
            <w:vMerge/>
            <w:vAlign w:val="center"/>
          </w:tcPr>
          <w:p w14:paraId="17FBA1BC" w14:textId="77777777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C3342" w14:paraId="52BB515E" w14:textId="77777777" w:rsidTr="00FC3342"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14:paraId="5B0B793C" w14:textId="06549E88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8553" w:type="dxa"/>
            <w:gridSpan w:val="3"/>
            <w:shd w:val="clear" w:color="auto" w:fill="DEEAF6" w:themeFill="accent1" w:themeFillTint="33"/>
            <w:vAlign w:val="center"/>
          </w:tcPr>
          <w:p w14:paraId="6DE79D45" w14:textId="4CABB726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Цветная фотография аттестуемого лица размером 3х4 сантиметра</w:t>
            </w:r>
          </w:p>
        </w:tc>
        <w:tc>
          <w:tcPr>
            <w:tcW w:w="1012" w:type="dxa"/>
            <w:vMerge w:val="restart"/>
            <w:vAlign w:val="center"/>
          </w:tcPr>
          <w:p w14:paraId="698948D0" w14:textId="7B3868E7" w:rsidR="00FC3342" w:rsidRDefault="00DC2473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789087076"/>
              </w:sdtPr>
              <w:sdtEndPr/>
              <w:sdtContent>
                <w:r w:rsidR="00FC33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3342" w14:paraId="60A61C85" w14:textId="77777777" w:rsidTr="00FC3342"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14:paraId="1B027E58" w14:textId="77777777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DEEAF6" w:themeFill="accent1" w:themeFillTint="33"/>
            <w:vAlign w:val="center"/>
          </w:tcPr>
          <w:p w14:paraId="49B5C1B9" w14:textId="729E1673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Оригинал фотографии</w:t>
            </w:r>
          </w:p>
        </w:tc>
        <w:tc>
          <w:tcPr>
            <w:tcW w:w="4320" w:type="dxa"/>
            <w:gridSpan w:val="2"/>
            <w:shd w:val="clear" w:color="auto" w:fill="DEEAF6" w:themeFill="accent1" w:themeFillTint="33"/>
            <w:vAlign w:val="center"/>
          </w:tcPr>
          <w:p w14:paraId="5CD5A22F" w14:textId="35D03E54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Цифровая фотография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>
              <w:rPr>
                <w:rFonts w:ascii="Arial Narrow" w:hAnsi="Arial Narrow"/>
              </w:rPr>
              <w:t>(1 фотография)</w:t>
            </w:r>
          </w:p>
        </w:tc>
        <w:tc>
          <w:tcPr>
            <w:tcW w:w="1012" w:type="dxa"/>
            <w:vMerge/>
            <w:vAlign w:val="center"/>
          </w:tcPr>
          <w:p w14:paraId="0ABBC5F6" w14:textId="77777777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FC3342" w14:paraId="02F3B599" w14:textId="77777777" w:rsidTr="00FC3342">
        <w:trPr>
          <w:trHeight w:val="58"/>
        </w:trPr>
        <w:tc>
          <w:tcPr>
            <w:tcW w:w="630" w:type="dxa"/>
            <w:vAlign w:val="center"/>
          </w:tcPr>
          <w:p w14:paraId="1C775B9E" w14:textId="4271386A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8553" w:type="dxa"/>
            <w:gridSpan w:val="3"/>
            <w:shd w:val="clear" w:color="auto" w:fill="FFFFFF" w:themeFill="background1"/>
            <w:vAlign w:val="center"/>
          </w:tcPr>
          <w:p w14:paraId="3EAC8675" w14:textId="2EFE4C97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FC3342">
              <w:rPr>
                <w:rFonts w:ascii="Arial Narrow" w:hAnsi="Arial Narrow"/>
                <w:i/>
                <w:iCs/>
              </w:rPr>
              <w:t>Копии документов, подтверждающих наличие у соискателя необходимого стажа работы в качестве экскурсовода (гида) или гида-переводчика, - в случаях, установленных частью 4 статьи 2 Федерального закона "О внесении изменений в Федеральный закон "Об основах туристской деятельности в Российской Федераци</w:t>
            </w:r>
            <w:r w:rsidR="005809D4">
              <w:rPr>
                <w:rFonts w:ascii="Arial Narrow" w:hAnsi="Arial Narrow"/>
                <w:i/>
                <w:iCs/>
              </w:rPr>
              <w:t>»</w:t>
            </w:r>
            <w:r w:rsidR="005809D4" w:rsidRPr="005809D4">
              <w:rPr>
                <w:rFonts w:ascii="Arial Narrow" w:hAnsi="Arial Narrow"/>
                <w:i/>
                <w:iCs/>
                <w:vertAlign w:val="superscript"/>
              </w:rPr>
              <w:t>7</w:t>
            </w:r>
            <w:r w:rsidR="006736C7">
              <w:rPr>
                <w:rFonts w:ascii="Arial Narrow" w:hAnsi="Arial Narrow"/>
                <w:i/>
                <w:iCs/>
              </w:rPr>
              <w:t>:</w:t>
            </w:r>
          </w:p>
        </w:tc>
        <w:tc>
          <w:tcPr>
            <w:tcW w:w="1012" w:type="dxa"/>
            <w:vAlign w:val="center"/>
          </w:tcPr>
          <w:p w14:paraId="7BAEFB82" w14:textId="1CBA475A" w:rsidR="00FC3342" w:rsidRDefault="00FC3342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2784A" w14:paraId="0A9BC28C" w14:textId="77777777" w:rsidTr="00007502"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14:paraId="59603392" w14:textId="18E6626D" w:rsidR="0062784A" w:rsidRDefault="0062784A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6.1.</w:t>
            </w:r>
          </w:p>
        </w:tc>
        <w:tc>
          <w:tcPr>
            <w:tcW w:w="8553" w:type="dxa"/>
            <w:gridSpan w:val="3"/>
            <w:shd w:val="clear" w:color="auto" w:fill="DEEAF6" w:themeFill="accent1" w:themeFillTint="33"/>
            <w:vAlign w:val="center"/>
          </w:tcPr>
          <w:p w14:paraId="61711A0D" w14:textId="1AE030E9" w:rsidR="0062784A" w:rsidRDefault="0062784A" w:rsidP="00FC3342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62784A">
              <w:rPr>
                <w:rFonts w:ascii="Arial Narrow" w:hAnsi="Arial Narrow"/>
                <w:i/>
                <w:iCs/>
              </w:rPr>
              <w:t>Копии трудовых договоров, трудовых книжек или сведений о трудовой деятельности</w:t>
            </w:r>
          </w:p>
        </w:tc>
        <w:tc>
          <w:tcPr>
            <w:tcW w:w="1012" w:type="dxa"/>
            <w:vMerge w:val="restart"/>
            <w:shd w:val="clear" w:color="auto" w:fill="DEEAF6" w:themeFill="accent1" w:themeFillTint="33"/>
            <w:vAlign w:val="center"/>
          </w:tcPr>
          <w:p w14:paraId="4B014408" w14:textId="05D28923" w:rsidR="0062784A" w:rsidRDefault="00DC2473" w:rsidP="00FC3342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261797468"/>
              </w:sdtPr>
              <w:sdtEndPr/>
              <w:sdtContent>
                <w:r w:rsidR="006278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784A" w14:paraId="1845A5C1" w14:textId="77777777" w:rsidTr="00012DF6">
        <w:trPr>
          <w:trHeight w:val="578"/>
        </w:trPr>
        <w:tc>
          <w:tcPr>
            <w:tcW w:w="630" w:type="dxa"/>
            <w:vMerge/>
            <w:vAlign w:val="center"/>
          </w:tcPr>
          <w:p w14:paraId="5B81EF95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DEEAF6" w:themeFill="accent1" w:themeFillTint="33"/>
            <w:vAlign w:val="center"/>
          </w:tcPr>
          <w:p w14:paraId="22D10EC2" w14:textId="1B414A52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Копия документа</w:t>
            </w:r>
          </w:p>
        </w:tc>
        <w:tc>
          <w:tcPr>
            <w:tcW w:w="4320" w:type="dxa"/>
            <w:gridSpan w:val="2"/>
            <w:shd w:val="clear" w:color="auto" w:fill="DEEAF6" w:themeFill="accent1" w:themeFillTint="33"/>
            <w:vAlign w:val="center"/>
          </w:tcPr>
          <w:p w14:paraId="492FE3F8" w14:textId="30071B7F" w:rsidR="0062784A" w:rsidRDefault="0062784A" w:rsidP="00F47B69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00000"/>
              </w:rPr>
              <w:t>Сведения/ электронный документ, скан-копия</w:t>
            </w:r>
            <w:r w:rsidR="00012DF6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09D4" w:rsidRPr="005809D4">
              <w:rPr>
                <w:rFonts w:ascii="Arial Narrow" w:hAnsi="Arial Narrow"/>
                <w:i/>
                <w:iCs/>
                <w:vertAlign w:val="superscript"/>
              </w:rPr>
              <w:t>8</w:t>
            </w:r>
          </w:p>
        </w:tc>
        <w:tc>
          <w:tcPr>
            <w:tcW w:w="1012" w:type="dxa"/>
            <w:vMerge/>
            <w:vAlign w:val="center"/>
          </w:tcPr>
          <w:p w14:paraId="4D498379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2784A" w14:paraId="1B3D3691" w14:textId="77777777" w:rsidTr="00032DAC">
        <w:tc>
          <w:tcPr>
            <w:tcW w:w="630" w:type="dxa"/>
            <w:vMerge w:val="restart"/>
            <w:vAlign w:val="center"/>
          </w:tcPr>
          <w:p w14:paraId="0D4ACB32" w14:textId="5EE87026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6.2.</w:t>
            </w:r>
          </w:p>
        </w:tc>
        <w:tc>
          <w:tcPr>
            <w:tcW w:w="8553" w:type="dxa"/>
            <w:gridSpan w:val="3"/>
            <w:shd w:val="clear" w:color="auto" w:fill="FFFFFF" w:themeFill="background1"/>
            <w:vAlign w:val="center"/>
          </w:tcPr>
          <w:p w14:paraId="107011B0" w14:textId="51546CB2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62784A">
              <w:rPr>
                <w:rFonts w:ascii="Arial Narrow" w:hAnsi="Arial Narrow"/>
                <w:i/>
                <w:iCs/>
              </w:rPr>
              <w:t>Копии гражданско-правовых договоров</w:t>
            </w:r>
          </w:p>
        </w:tc>
        <w:tc>
          <w:tcPr>
            <w:tcW w:w="1012" w:type="dxa"/>
            <w:vMerge w:val="restart"/>
            <w:vAlign w:val="center"/>
          </w:tcPr>
          <w:p w14:paraId="36635193" w14:textId="174304F6" w:rsidR="0062784A" w:rsidRDefault="00DC2473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633933366"/>
              </w:sdtPr>
              <w:sdtEndPr/>
              <w:sdtContent>
                <w:r w:rsidR="006278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784A" w14:paraId="775BF2B7" w14:textId="77777777" w:rsidTr="00FC3342">
        <w:tc>
          <w:tcPr>
            <w:tcW w:w="630" w:type="dxa"/>
            <w:vMerge/>
            <w:vAlign w:val="center"/>
          </w:tcPr>
          <w:p w14:paraId="287C55F8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14:paraId="44FADB7E" w14:textId="59F1716F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Копия документа</w:t>
            </w:r>
          </w:p>
        </w:tc>
        <w:tc>
          <w:tcPr>
            <w:tcW w:w="4320" w:type="dxa"/>
            <w:gridSpan w:val="2"/>
            <w:shd w:val="clear" w:color="auto" w:fill="FFFFFF" w:themeFill="background1"/>
            <w:vAlign w:val="center"/>
          </w:tcPr>
          <w:p w14:paraId="66C346CA" w14:textId="1E99A411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Электронный документ, скан-копия</w:t>
            </w:r>
          </w:p>
        </w:tc>
        <w:tc>
          <w:tcPr>
            <w:tcW w:w="1012" w:type="dxa"/>
            <w:vMerge/>
            <w:vAlign w:val="center"/>
          </w:tcPr>
          <w:p w14:paraId="6C7FA14D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2784A" w14:paraId="4663FC22" w14:textId="77777777" w:rsidTr="00FC3342">
        <w:tc>
          <w:tcPr>
            <w:tcW w:w="630" w:type="dxa"/>
            <w:vMerge w:val="restart"/>
            <w:shd w:val="clear" w:color="auto" w:fill="DEEAF6" w:themeFill="accent1" w:themeFillTint="33"/>
            <w:vAlign w:val="center"/>
          </w:tcPr>
          <w:p w14:paraId="45943232" w14:textId="29AB6C5F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6.3.</w:t>
            </w:r>
          </w:p>
        </w:tc>
        <w:tc>
          <w:tcPr>
            <w:tcW w:w="8553" w:type="dxa"/>
            <w:gridSpan w:val="3"/>
            <w:shd w:val="clear" w:color="auto" w:fill="DEEAF6" w:themeFill="accent1" w:themeFillTint="33"/>
            <w:vAlign w:val="center"/>
          </w:tcPr>
          <w:p w14:paraId="6156708B" w14:textId="4D04CA79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 w:rsidRPr="0062784A">
              <w:rPr>
                <w:rFonts w:ascii="Arial Narrow" w:hAnsi="Arial Narrow"/>
                <w:i/>
                <w:iCs/>
              </w:rPr>
              <w:t>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79.11, 79.12 и (или) 79.90</w:t>
            </w:r>
          </w:p>
        </w:tc>
        <w:tc>
          <w:tcPr>
            <w:tcW w:w="1012" w:type="dxa"/>
            <w:vMerge w:val="restart"/>
            <w:shd w:val="clear" w:color="auto" w:fill="FFFFFF" w:themeFill="background1"/>
            <w:vAlign w:val="center"/>
          </w:tcPr>
          <w:p w14:paraId="4C28702B" w14:textId="65E080EA" w:rsidR="0062784A" w:rsidRDefault="00DC2473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42513506"/>
              </w:sdtPr>
              <w:sdtEndPr/>
              <w:sdtContent>
                <w:r w:rsidR="006278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784A" w14:paraId="6062C367" w14:textId="77777777" w:rsidTr="00FC3342">
        <w:tc>
          <w:tcPr>
            <w:tcW w:w="630" w:type="dxa"/>
            <w:vMerge/>
            <w:vAlign w:val="center"/>
          </w:tcPr>
          <w:p w14:paraId="04CC8E61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DEEAF6" w:themeFill="accent1" w:themeFillTint="33"/>
            <w:vAlign w:val="center"/>
          </w:tcPr>
          <w:p w14:paraId="367ED38A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Копия документа</w:t>
            </w:r>
          </w:p>
        </w:tc>
        <w:tc>
          <w:tcPr>
            <w:tcW w:w="4320" w:type="dxa"/>
            <w:gridSpan w:val="2"/>
            <w:shd w:val="clear" w:color="auto" w:fill="DEEAF6" w:themeFill="accent1" w:themeFillTint="33"/>
            <w:vAlign w:val="center"/>
          </w:tcPr>
          <w:p w14:paraId="3A8626BB" w14:textId="55D424AB" w:rsidR="0062784A" w:rsidRDefault="00A90354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  <w:vertAlign w:val="superscript"/>
              </w:rPr>
            </w:pPr>
            <w:r>
              <w:rPr>
                <w:rFonts w:ascii="Arial Narrow" w:hAnsi="Arial Narrow"/>
              </w:rPr>
              <w:t>Сведения *</w:t>
            </w:r>
            <w:r w:rsidR="0062784A">
              <w:rPr>
                <w:rFonts w:ascii="Arial Narrow" w:hAnsi="Arial Narrow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012" w:type="dxa"/>
            <w:vMerge/>
            <w:shd w:val="clear" w:color="auto" w:fill="FFFFFF" w:themeFill="background1"/>
            <w:vAlign w:val="center"/>
          </w:tcPr>
          <w:p w14:paraId="4788A65B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2784A" w14:paraId="598A5D92" w14:textId="77777777" w:rsidTr="00FC3342">
        <w:tc>
          <w:tcPr>
            <w:tcW w:w="6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EF3829" w14:textId="0F1D2230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6.4.</w:t>
            </w:r>
          </w:p>
        </w:tc>
        <w:tc>
          <w:tcPr>
            <w:tcW w:w="85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F4A4C65" w14:textId="278DAFCD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/>
              </w:rPr>
            </w:pPr>
            <w:r w:rsidRPr="0062784A">
              <w:rPr>
                <w:rFonts w:ascii="Arial Narrow" w:hAnsi="Arial Narrow"/>
                <w:i/>
                <w:iCs/>
                <w:color w:val="000000"/>
              </w:rPr>
              <w:t>Сведения о постановке соискателя на учет в качестве плательщика налога на профессиональный доход с приложением копий чеков, сформированных при произведении расчетов при оказании услуг в качестве экскурсовода (гида) или гида-переводчика</w:t>
            </w:r>
          </w:p>
        </w:tc>
        <w:tc>
          <w:tcPr>
            <w:tcW w:w="101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0618DD1" w14:textId="667E62DF" w:rsidR="0062784A" w:rsidRDefault="00DC2473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1018535476"/>
              </w:sdtPr>
              <w:sdtEndPr/>
              <w:sdtContent>
                <w:r w:rsidR="00D94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784A" w14:paraId="7F5A1770" w14:textId="77777777" w:rsidTr="00FC3342">
        <w:tc>
          <w:tcPr>
            <w:tcW w:w="63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34914B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4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6A942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Копия документа</w:t>
            </w:r>
          </w:p>
        </w:tc>
        <w:tc>
          <w:tcPr>
            <w:tcW w:w="4306" w:type="dxa"/>
            <w:tcBorders>
              <w:top w:val="nil"/>
            </w:tcBorders>
            <w:shd w:val="clear" w:color="auto" w:fill="auto"/>
            <w:vAlign w:val="center"/>
          </w:tcPr>
          <w:p w14:paraId="35883FF7" w14:textId="7B2FA391" w:rsidR="0062784A" w:rsidRDefault="004E7DE4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Сведения/э</w:t>
            </w:r>
            <w:r w:rsidR="0062784A">
              <w:rPr>
                <w:rFonts w:ascii="Arial Narrow" w:hAnsi="Arial Narrow"/>
              </w:rPr>
              <w:t>лектронный документ</w:t>
            </w:r>
            <w:r>
              <w:rPr>
                <w:rFonts w:ascii="Arial Narrow" w:hAnsi="Arial Narrow"/>
                <w:i/>
                <w:iCs/>
                <w:color w:val="000000"/>
                <w:vertAlign w:val="superscript"/>
              </w:rPr>
              <w:t>9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70AAB4A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62784A" w14:paraId="19CBA4A2" w14:textId="77777777" w:rsidTr="00007502">
        <w:tc>
          <w:tcPr>
            <w:tcW w:w="630" w:type="dxa"/>
            <w:vMerge w:val="restart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3E42108F" w14:textId="4C88DE95" w:rsidR="0062784A" w:rsidRDefault="00D94617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6.4</w:t>
            </w:r>
          </w:p>
        </w:tc>
        <w:tc>
          <w:tcPr>
            <w:tcW w:w="8553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078214F2" w14:textId="791E8613" w:rsidR="0062784A" w:rsidRDefault="00D94617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</w:rPr>
            </w:pPr>
            <w:r w:rsidRPr="00D94617">
              <w:rPr>
                <w:rFonts w:ascii="Arial Narrow" w:hAnsi="Arial Narrow"/>
                <w:i/>
                <w:iCs/>
              </w:rPr>
              <w:t xml:space="preserve">Копии аттестата, свидетельства либо иного документа, подтверждающего уровень квалификации экскурсовода (гида) или гида-переводчика, считающегося действительным </w:t>
            </w:r>
          </w:p>
        </w:tc>
        <w:tc>
          <w:tcPr>
            <w:tcW w:w="1012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46A36F9" w14:textId="62F983DC" w:rsidR="0062784A" w:rsidRDefault="00DC2473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sdt>
              <w:sdtPr>
                <w:id w:val="765157870"/>
              </w:sdtPr>
              <w:sdtEndPr/>
              <w:sdtContent>
                <w:r w:rsidR="00D94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784A" w14:paraId="379FCBE6" w14:textId="77777777" w:rsidTr="00007502">
        <w:tc>
          <w:tcPr>
            <w:tcW w:w="630" w:type="dxa"/>
            <w:vMerge/>
            <w:shd w:val="clear" w:color="auto" w:fill="DEEAF6" w:themeFill="accent1" w:themeFillTint="33"/>
            <w:vAlign w:val="center"/>
          </w:tcPr>
          <w:p w14:paraId="34779AD7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233" w:type="dxa"/>
            <w:shd w:val="clear" w:color="auto" w:fill="DEEAF6" w:themeFill="accent1" w:themeFillTint="33"/>
            <w:vAlign w:val="center"/>
          </w:tcPr>
          <w:p w14:paraId="6B7C0896" w14:textId="4C04B20B" w:rsidR="0062784A" w:rsidRDefault="00D94617" w:rsidP="0062784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="0062784A">
              <w:rPr>
                <w:rFonts w:ascii="Arial Narrow" w:hAnsi="Arial Narrow"/>
              </w:rPr>
              <w:t>опия</w:t>
            </w:r>
          </w:p>
        </w:tc>
        <w:tc>
          <w:tcPr>
            <w:tcW w:w="4320" w:type="dxa"/>
            <w:gridSpan w:val="2"/>
            <w:shd w:val="clear" w:color="auto" w:fill="DEEAF6" w:themeFill="accent1" w:themeFillTint="33"/>
            <w:vAlign w:val="center"/>
          </w:tcPr>
          <w:p w14:paraId="10626492" w14:textId="4E4AECF4" w:rsidR="0062784A" w:rsidRDefault="00F6751A" w:rsidP="00F6751A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color w:val="000000" w:themeColor="text1"/>
                <w:vertAlign w:val="superscript"/>
              </w:rPr>
            </w:pPr>
            <w:r>
              <w:rPr>
                <w:rFonts w:ascii="Arial Narrow" w:hAnsi="Arial Narrow"/>
              </w:rPr>
              <w:t>Сведения</w:t>
            </w:r>
            <w:r w:rsidR="00753376">
              <w:rPr>
                <w:rFonts w:ascii="Arial Narrow" w:hAnsi="Arial Narrow"/>
              </w:rPr>
              <w:t xml:space="preserve"> /</w:t>
            </w:r>
            <w:r w:rsidR="0062784A">
              <w:rPr>
                <w:rFonts w:ascii="Arial Narrow" w:hAnsi="Arial Narrow"/>
              </w:rPr>
              <w:t>Электронный документ, скан-копи</w:t>
            </w:r>
            <w:r w:rsidR="00D94617">
              <w:rPr>
                <w:rFonts w:ascii="Arial Narrow" w:hAnsi="Arial Narrow"/>
              </w:rPr>
              <w:t xml:space="preserve">я </w:t>
            </w:r>
            <w:r w:rsidR="004E7DE4" w:rsidRPr="005809D4">
              <w:rPr>
                <w:rFonts w:ascii="Arial Narrow" w:hAnsi="Arial Narrow"/>
                <w:i/>
                <w:iCs/>
                <w:vertAlign w:val="superscript"/>
              </w:rPr>
              <w:t>5</w:t>
            </w:r>
          </w:p>
        </w:tc>
        <w:tc>
          <w:tcPr>
            <w:tcW w:w="1012" w:type="dxa"/>
            <w:vMerge/>
            <w:shd w:val="clear" w:color="auto" w:fill="FFFFFF" w:themeFill="background1"/>
            <w:vAlign w:val="center"/>
          </w:tcPr>
          <w:p w14:paraId="29B8F51B" w14:textId="77777777" w:rsidR="0062784A" w:rsidRDefault="0062784A" w:rsidP="0062784A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</w:p>
        </w:tc>
      </w:tr>
    </w:tbl>
    <w:p w14:paraId="6A4B4334" w14:textId="77777777" w:rsidR="00F343A1" w:rsidRDefault="003C28B1">
      <w:pPr>
        <w:spacing w:before="176" w:after="119" w:line="259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Документы и сведения, получаемые в рамках межведомственного взаимодействия, витрин данных</w:t>
      </w:r>
      <w:r>
        <w:rPr>
          <w:rFonts w:ascii="Arial Narrow" w:hAnsi="Arial Narrow"/>
          <w:b/>
          <w:bCs/>
        </w:rPr>
        <w:br/>
        <w:t>и сервисов:</w:t>
      </w:r>
    </w:p>
    <w:tbl>
      <w:tblPr>
        <w:tblStyle w:val="afb"/>
        <w:tblW w:w="10201" w:type="dxa"/>
        <w:tblLayout w:type="fixed"/>
        <w:tblLook w:val="04A0" w:firstRow="1" w:lastRow="0" w:firstColumn="1" w:lastColumn="0" w:noHBand="0" w:noVBand="1"/>
      </w:tblPr>
      <w:tblGrid>
        <w:gridCol w:w="528"/>
        <w:gridCol w:w="9673"/>
      </w:tblGrid>
      <w:tr w:rsidR="00F343A1" w14:paraId="3AA6772D" w14:textId="77777777" w:rsidTr="00EF63A1">
        <w:tc>
          <w:tcPr>
            <w:tcW w:w="528" w:type="dxa"/>
            <w:shd w:val="clear" w:color="auto" w:fill="DEE6EF"/>
            <w:vAlign w:val="center"/>
          </w:tcPr>
          <w:p w14:paraId="645E0B2A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9673" w:type="dxa"/>
            <w:shd w:val="clear" w:color="auto" w:fill="DEE6EF"/>
          </w:tcPr>
          <w:p w14:paraId="06DF2BF8" w14:textId="4D2ABB34" w:rsidR="00F343A1" w:rsidRDefault="00D94617">
            <w:pPr>
              <w:widowControl w:val="0"/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 w:rsidRPr="00D94617">
              <w:rPr>
                <w:rFonts w:ascii="Arial Narrow" w:hAnsi="Arial Narrow"/>
                <w:iCs/>
              </w:rPr>
              <w:t>Сведения о самозанятых гражданах</w:t>
            </w:r>
          </w:p>
        </w:tc>
      </w:tr>
      <w:tr w:rsidR="00F343A1" w14:paraId="239F2BDB" w14:textId="77777777" w:rsidTr="00EF63A1">
        <w:tc>
          <w:tcPr>
            <w:tcW w:w="528" w:type="dxa"/>
            <w:vAlign w:val="center"/>
          </w:tcPr>
          <w:p w14:paraId="1F36C806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9673" w:type="dxa"/>
          </w:tcPr>
          <w:p w14:paraId="13A45D62" w14:textId="235B490E" w:rsidR="00F343A1" w:rsidRDefault="00D94617">
            <w:pPr>
              <w:widowControl w:val="0"/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</w:rPr>
            </w:pPr>
            <w:r w:rsidRPr="00D94617">
              <w:rPr>
                <w:rFonts w:ascii="Arial Narrow" w:hAnsi="Arial Narrow"/>
                <w:iCs/>
              </w:rPr>
              <w:t>Сведения о изменении имени</w:t>
            </w:r>
          </w:p>
        </w:tc>
      </w:tr>
      <w:tr w:rsidR="00F343A1" w14:paraId="1D4FC763" w14:textId="77777777" w:rsidTr="00EF63A1">
        <w:tc>
          <w:tcPr>
            <w:tcW w:w="528" w:type="dxa"/>
            <w:shd w:val="clear" w:color="auto" w:fill="DEE6EF"/>
            <w:vAlign w:val="center"/>
          </w:tcPr>
          <w:p w14:paraId="2C622D54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9673" w:type="dxa"/>
            <w:shd w:val="clear" w:color="auto" w:fill="DEE6EF"/>
          </w:tcPr>
          <w:p w14:paraId="4D71AEE8" w14:textId="77777777" w:rsidR="00F343A1" w:rsidRDefault="003C28B1">
            <w:pPr>
              <w:widowControl w:val="0"/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Сведения, подтверждающие информацию об уплате государственной пошлины</w:t>
            </w:r>
          </w:p>
        </w:tc>
      </w:tr>
      <w:tr w:rsidR="00D94617" w14:paraId="3A6B1627" w14:textId="77777777" w:rsidTr="00EF63A1">
        <w:tc>
          <w:tcPr>
            <w:tcW w:w="528" w:type="dxa"/>
            <w:shd w:val="clear" w:color="auto" w:fill="auto"/>
            <w:vAlign w:val="center"/>
          </w:tcPr>
          <w:p w14:paraId="4906DDA0" w14:textId="11C79151" w:rsidR="00D94617" w:rsidRDefault="006943CE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9673" w:type="dxa"/>
            <w:shd w:val="clear" w:color="auto" w:fill="auto"/>
          </w:tcPr>
          <w:p w14:paraId="2771237C" w14:textId="56A13C6E" w:rsidR="00D94617" w:rsidRDefault="00D94617">
            <w:pPr>
              <w:widowControl w:val="0"/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Сведения о наличии высшего или среднего профессионального образования </w:t>
            </w:r>
            <w:r w:rsidRPr="00D94617">
              <w:rPr>
                <w:rFonts w:ascii="Arial Narrow" w:hAnsi="Arial Narrow"/>
                <w:iCs/>
              </w:rPr>
              <w:t>из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D94617">
              <w:rPr>
                <w:rFonts w:ascii="Arial Narrow" w:hAnsi="Arial Narrow"/>
                <w:iCs/>
              </w:rPr>
              <w:t>Федерального реестра документов об образовании</w:t>
            </w:r>
          </w:p>
        </w:tc>
      </w:tr>
      <w:tr w:rsidR="00753376" w14:paraId="15C90B27" w14:textId="77777777" w:rsidTr="00EF63A1">
        <w:tc>
          <w:tcPr>
            <w:tcW w:w="528" w:type="dxa"/>
            <w:shd w:val="clear" w:color="auto" w:fill="DEE6EF"/>
            <w:vAlign w:val="center"/>
          </w:tcPr>
          <w:p w14:paraId="21DA4DF8" w14:textId="637B8FA3" w:rsidR="00753376" w:rsidRDefault="00753376">
            <w:pPr>
              <w:widowControl w:val="0"/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673" w:type="dxa"/>
            <w:shd w:val="clear" w:color="auto" w:fill="DEE6EF"/>
          </w:tcPr>
          <w:p w14:paraId="4EEDD9CA" w14:textId="7A21AB5F" w:rsidR="00753376" w:rsidRDefault="00753376" w:rsidP="006943CE">
            <w:pPr>
              <w:widowControl w:val="0"/>
              <w:tabs>
                <w:tab w:val="left" w:pos="3684"/>
              </w:tabs>
              <w:spacing w:after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Сведения о трудовой деятельности</w:t>
            </w:r>
          </w:p>
        </w:tc>
      </w:tr>
    </w:tbl>
    <w:p w14:paraId="589E01AD" w14:textId="77777777" w:rsidR="00016DED" w:rsidRDefault="00016DED">
      <w:pPr>
        <w:spacing w:before="170" w:after="119"/>
        <w:rPr>
          <w:rFonts w:ascii="Arial Narrow" w:hAnsi="Arial Narrow"/>
          <w:b/>
          <w:bCs/>
        </w:rPr>
      </w:pPr>
      <w:bookmarkStart w:id="1" w:name="_GoBack"/>
      <w:bookmarkEnd w:id="1"/>
    </w:p>
    <w:p w14:paraId="18A0D0EC" w14:textId="48B4BC06" w:rsidR="00F343A1" w:rsidRDefault="003C28B1">
      <w:pPr>
        <w:spacing w:before="170" w:after="119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Срок предоставления услуги:</w:t>
      </w:r>
    </w:p>
    <w:p w14:paraId="6C7BAACC" w14:textId="4D193F7A" w:rsidR="00F343A1" w:rsidRDefault="003C28B1">
      <w:pPr>
        <w:spacing w:after="12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lastRenderedPageBreak/>
        <w:t xml:space="preserve">Не превышает </w:t>
      </w:r>
      <w:r w:rsidR="00C078B8">
        <w:rPr>
          <w:rFonts w:ascii="Arial Narrow" w:hAnsi="Arial Narrow"/>
          <w:iCs/>
        </w:rPr>
        <w:t>66</w:t>
      </w:r>
      <w:r w:rsidR="005809D4">
        <w:rPr>
          <w:rFonts w:ascii="Arial Narrow" w:hAnsi="Arial Narrow"/>
          <w:iCs/>
          <w:vertAlign w:val="superscript"/>
        </w:rPr>
        <w:t>10</w:t>
      </w:r>
      <w:r w:rsidR="000F6F88" w:rsidRPr="000F6F88">
        <w:rPr>
          <w:rFonts w:ascii="Arial Narrow" w:hAnsi="Arial Narrow"/>
          <w:iCs/>
          <w:vertAlign w:val="superscript"/>
        </w:rPr>
        <w:t xml:space="preserve"> </w:t>
      </w:r>
      <w:r>
        <w:rPr>
          <w:rFonts w:ascii="Arial Narrow" w:hAnsi="Arial Narrow"/>
          <w:iCs/>
        </w:rPr>
        <w:t>рабочих дней со дня регистрации заявления и документов</w:t>
      </w:r>
    </w:p>
    <w:p w14:paraId="379198E4" w14:textId="77777777" w:rsidR="00016DED" w:rsidRDefault="00016DED">
      <w:pPr>
        <w:jc w:val="both"/>
        <w:rPr>
          <w:rFonts w:ascii="Arial Narrow" w:hAnsi="Arial Narrow"/>
          <w:i/>
          <w:iCs/>
        </w:rPr>
      </w:pPr>
    </w:p>
    <w:p w14:paraId="5F5455BC" w14:textId="40B33F56" w:rsidR="00F343A1" w:rsidRDefault="003C28B1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Примечания:</w:t>
      </w:r>
    </w:p>
    <w:p w14:paraId="6FA22F6C" w14:textId="77777777" w:rsidR="008A4EC9" w:rsidRDefault="008A4EC9" w:rsidP="008A4EC9">
      <w:pPr>
        <w:spacing w:after="119"/>
        <w:jc w:val="both"/>
        <w:rPr>
          <w:rFonts w:ascii="Arial Narrow" w:hAnsi="Arial Narrow"/>
          <w:i/>
          <w:iCs/>
          <w:sz w:val="20"/>
          <w:szCs w:val="20"/>
        </w:rPr>
      </w:pPr>
      <w:r w:rsidRPr="008A4EC9">
        <w:rPr>
          <w:rFonts w:ascii="Arial Narrow" w:hAnsi="Arial Narrow"/>
          <w:i/>
          <w:sz w:val="20"/>
          <w:szCs w:val="20"/>
          <w:vertAlign w:val="superscript"/>
        </w:rPr>
        <w:t>1</w:t>
      </w:r>
      <w:r>
        <w:rPr>
          <w:rFonts w:ascii="Arial Narrow" w:hAnsi="Arial Narrow"/>
          <w:i/>
          <w:sz w:val="20"/>
          <w:szCs w:val="20"/>
        </w:rPr>
        <w:tab/>
      </w:r>
      <w:r w:rsidR="003C28B1" w:rsidRPr="00016DED">
        <w:rPr>
          <w:rFonts w:ascii="Arial Narrow" w:hAnsi="Arial Narrow"/>
          <w:i/>
          <w:sz w:val="20"/>
          <w:szCs w:val="20"/>
        </w:rPr>
        <w:t xml:space="preserve">Приведен </w:t>
      </w:r>
      <w:r w:rsidR="003C28B1" w:rsidRPr="00016DED">
        <w:rPr>
          <w:rFonts w:ascii="Arial Narrow" w:hAnsi="Arial Narrow"/>
          <w:i/>
          <w:sz w:val="20"/>
          <w:szCs w:val="20"/>
          <w:lang w:val="en-US"/>
        </w:rPr>
        <w:t>QR</w:t>
      </w:r>
      <w:r w:rsidR="003C28B1" w:rsidRPr="00016DED">
        <w:rPr>
          <w:rFonts w:ascii="Arial Narrow" w:hAnsi="Arial Narrow"/>
          <w:i/>
          <w:sz w:val="20"/>
          <w:szCs w:val="20"/>
        </w:rPr>
        <w:t>-код для версии разрешительного режима, проектируемой в тестовой среде.</w:t>
      </w:r>
      <w:r w:rsidRPr="008A4EC9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5FF2C51C" w14:textId="14EAD2B6" w:rsidR="00364214" w:rsidRDefault="00364214" w:rsidP="00364214">
      <w:pPr>
        <w:spacing w:after="120"/>
        <w:jc w:val="both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2</w:t>
      </w:r>
      <w:r>
        <w:rPr>
          <w:rFonts w:ascii="Arial Narrow" w:hAnsi="Arial Narrow"/>
          <w:i/>
          <w:iCs/>
          <w:sz w:val="20"/>
          <w:szCs w:val="20"/>
        </w:rPr>
        <w:tab/>
      </w:r>
      <w:r w:rsidRPr="000360DD">
        <w:rPr>
          <w:rFonts w:ascii="Arial Narrow" w:hAnsi="Arial Narrow"/>
          <w:i/>
          <w:iCs/>
          <w:sz w:val="20"/>
          <w:szCs w:val="20"/>
        </w:rPr>
        <w:t>По требованию заявителя, а также в случае отсутствия технической возможности квалификационный экзамен может проводиться очно, квалификационный экзамен также может проводиться в дистанционном формате (по решению заявителя</w:t>
      </w:r>
      <w:r>
        <w:rPr>
          <w:rFonts w:ascii="Arial Narrow" w:hAnsi="Arial Narrow"/>
          <w:i/>
          <w:iCs/>
          <w:sz w:val="20"/>
          <w:szCs w:val="20"/>
        </w:rPr>
        <w:t>).</w:t>
      </w:r>
    </w:p>
    <w:p w14:paraId="4F074E40" w14:textId="12835A8D" w:rsidR="008A4EC9" w:rsidRPr="000360DD" w:rsidRDefault="00364214" w:rsidP="00364214">
      <w:pPr>
        <w:spacing w:after="120"/>
        <w:jc w:val="both"/>
        <w:rPr>
          <w:rFonts w:ascii="Arial Narrow" w:hAnsi="Arial Narrow"/>
          <w:iCs/>
        </w:rPr>
      </w:pPr>
      <w:r>
        <w:rPr>
          <w:rFonts w:ascii="Arial Narrow" w:hAnsi="Arial Narrow"/>
          <w:i/>
          <w:iCs/>
          <w:sz w:val="20"/>
          <w:szCs w:val="20"/>
        </w:rPr>
        <w:t>3</w:t>
      </w:r>
      <w:r>
        <w:rPr>
          <w:rFonts w:ascii="Arial Narrow" w:hAnsi="Arial Narrow"/>
          <w:i/>
          <w:iCs/>
          <w:sz w:val="20"/>
          <w:szCs w:val="20"/>
        </w:rPr>
        <w:tab/>
      </w:r>
      <w:r w:rsidR="008A4EC9" w:rsidRPr="000360DD">
        <w:rPr>
          <w:rFonts w:ascii="Arial Narrow" w:hAnsi="Arial Narrow"/>
          <w:i/>
          <w:iCs/>
          <w:sz w:val="20"/>
          <w:szCs w:val="20"/>
        </w:rPr>
        <w:t>Документы, составленные на иностранном языке без дублирования в них записей на государственном языке РФ (русском языке), должны быть представлены с заверенным в установленном порядке переводом на русский язык;</w:t>
      </w:r>
    </w:p>
    <w:p w14:paraId="7713B51B" w14:textId="2D782A73" w:rsidR="008A4EC9" w:rsidRDefault="00364214" w:rsidP="008A4EC9">
      <w:pPr>
        <w:tabs>
          <w:tab w:val="left" w:pos="284"/>
          <w:tab w:val="left" w:pos="426"/>
        </w:tabs>
        <w:spacing w:after="119"/>
        <w:jc w:val="both"/>
        <w:rPr>
          <w:rFonts w:ascii="Arial Narrow" w:hAnsi="Arial Narrow"/>
          <w:i/>
          <w:sz w:val="20"/>
          <w:szCs w:val="20"/>
        </w:rPr>
      </w:pPr>
      <w:r w:rsidRPr="00364214">
        <w:rPr>
          <w:rFonts w:ascii="Arial Narrow" w:hAnsi="Arial Narrow"/>
          <w:iCs/>
          <w:sz w:val="20"/>
          <w:szCs w:val="20"/>
        </w:rPr>
        <w:t>4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912595">
        <w:rPr>
          <w:rFonts w:ascii="Arial Narrow" w:hAnsi="Arial Narrow"/>
          <w:i/>
          <w:sz w:val="20"/>
          <w:szCs w:val="20"/>
        </w:rPr>
        <w:t xml:space="preserve">ЕСИА, </w:t>
      </w:r>
      <w:r w:rsidR="00912595">
        <w:rPr>
          <w:rFonts w:ascii="Arial Narrow" w:hAnsi="Arial Narrow"/>
          <w:i/>
          <w:iCs/>
          <w:sz w:val="20"/>
          <w:szCs w:val="20"/>
        </w:rPr>
        <w:t>Н</w:t>
      </w:r>
      <w:r w:rsidR="008A4EC9" w:rsidRPr="000360DD">
        <w:rPr>
          <w:rFonts w:ascii="Arial Narrow" w:hAnsi="Arial Narrow"/>
          <w:i/>
          <w:iCs/>
          <w:sz w:val="20"/>
          <w:szCs w:val="20"/>
        </w:rPr>
        <w:t xml:space="preserve">а ЕПГУ при входе в ЛК подтягиваются паспортные данные. Если заявитель – гражданин другой страны, но у него есть СНИЛС – данные также подтянутся. Если он не резидент и не зарегистрирован в РФ, в таком случае подать заявление на ЕПГУ, а также проверка таких сведений посредством межведомственного взаимодействия не представляется возможным. В настоящее время </w:t>
      </w:r>
      <w:proofErr w:type="spellStart"/>
      <w:r w:rsidR="008A4EC9" w:rsidRPr="000360DD">
        <w:rPr>
          <w:rFonts w:ascii="Arial Narrow" w:hAnsi="Arial Narrow"/>
          <w:i/>
          <w:iCs/>
          <w:sz w:val="20"/>
          <w:szCs w:val="20"/>
        </w:rPr>
        <w:t>Минцифры</w:t>
      </w:r>
      <w:proofErr w:type="spellEnd"/>
      <w:r w:rsidR="008A4EC9" w:rsidRPr="000360DD">
        <w:rPr>
          <w:rFonts w:ascii="Arial Narrow" w:hAnsi="Arial Narrow"/>
          <w:i/>
          <w:iCs/>
          <w:sz w:val="20"/>
          <w:szCs w:val="20"/>
        </w:rPr>
        <w:t xml:space="preserve"> России прорабатывает вопрос о возможности доработки форм на ЕПГУ в части реализации возможности нерезидентами Российской Федерации самостоятельно подавать заявление на портал госуслуг.</w:t>
      </w:r>
    </w:p>
    <w:p w14:paraId="617965AF" w14:textId="18463C5B" w:rsidR="003135E0" w:rsidRDefault="00364214" w:rsidP="003135E0">
      <w:pPr>
        <w:spacing w:after="119"/>
        <w:jc w:val="both"/>
        <w:rPr>
          <w:rFonts w:ascii="Arial Narrow" w:hAnsi="Arial Narrow"/>
          <w:sz w:val="20"/>
          <w:szCs w:val="20"/>
        </w:rPr>
      </w:pPr>
      <w:r w:rsidRPr="00364214">
        <w:rPr>
          <w:rFonts w:ascii="Arial Narrow" w:eastAsiaTheme="minorEastAsia" w:hAnsi="Arial Narrow"/>
          <w:iCs/>
          <w:sz w:val="20"/>
          <w:szCs w:val="20"/>
        </w:rPr>
        <w:t>5</w:t>
      </w:r>
      <w:r>
        <w:rPr>
          <w:rFonts w:ascii="Arial Narrow" w:eastAsiaTheme="minorEastAsia" w:hAnsi="Arial Narrow"/>
          <w:i/>
          <w:sz w:val="20"/>
          <w:szCs w:val="20"/>
          <w:vertAlign w:val="superscript"/>
        </w:rPr>
        <w:tab/>
      </w:r>
      <w:r w:rsidR="00F90A05">
        <w:rPr>
          <w:rFonts w:ascii="Arial Narrow" w:hAnsi="Arial Narrow"/>
          <w:i/>
          <w:iCs/>
        </w:rPr>
        <w:t>В</w:t>
      </w:r>
      <w:r w:rsidR="00F90A05" w:rsidRPr="00D94617">
        <w:rPr>
          <w:rFonts w:ascii="Arial Narrow" w:hAnsi="Arial Narrow"/>
          <w:i/>
          <w:iCs/>
        </w:rPr>
        <w:t xml:space="preserve"> случае отсутствия сведений об ук</w:t>
      </w:r>
      <w:r w:rsidR="00A072AD">
        <w:rPr>
          <w:rFonts w:ascii="Arial Narrow" w:hAnsi="Arial Narrow"/>
          <w:i/>
          <w:iCs/>
        </w:rPr>
        <w:t>азанных документах в ФИС «ФРДО</w:t>
      </w:r>
      <w:proofErr w:type="gramStart"/>
      <w:r w:rsidR="00A072AD">
        <w:rPr>
          <w:rFonts w:ascii="Arial Narrow" w:hAnsi="Arial Narrow"/>
          <w:i/>
          <w:iCs/>
        </w:rPr>
        <w:t>»</w:t>
      </w:r>
      <w:r w:rsidR="00F90A05">
        <w:rPr>
          <w:rFonts w:ascii="Arial Narrow" w:hAnsi="Arial Narrow"/>
          <w:i/>
          <w:iCs/>
        </w:rPr>
        <w:t>.</w:t>
      </w:r>
      <w:r w:rsidRPr="000360DD">
        <w:rPr>
          <w:rFonts w:ascii="Arial Narrow" w:hAnsi="Arial Narrow"/>
          <w:i/>
          <w:iCs/>
          <w:sz w:val="20"/>
          <w:szCs w:val="20"/>
        </w:rPr>
        <w:t>ФИС</w:t>
      </w:r>
      <w:proofErr w:type="gramEnd"/>
      <w:r w:rsidRPr="000360DD">
        <w:rPr>
          <w:rFonts w:ascii="Arial Narrow" w:hAnsi="Arial Narrow"/>
          <w:i/>
          <w:iCs/>
          <w:sz w:val="20"/>
          <w:szCs w:val="20"/>
        </w:rPr>
        <w:t xml:space="preserve"> ФРДО содержит данные о документах об образовании, выданных с 1992 года. Основная масса сведений -</w:t>
      </w:r>
      <w:r>
        <w:rPr>
          <w:rFonts w:ascii="Arial Narrow" w:hAnsi="Arial Narrow"/>
          <w:i/>
          <w:iCs/>
          <w:sz w:val="20"/>
          <w:szCs w:val="20"/>
        </w:rPr>
        <w:t xml:space="preserve"> </w:t>
      </w:r>
      <w:r w:rsidRPr="000360DD">
        <w:rPr>
          <w:rFonts w:ascii="Arial Narrow" w:hAnsi="Arial Narrow"/>
          <w:i/>
          <w:iCs/>
          <w:sz w:val="20"/>
          <w:szCs w:val="20"/>
        </w:rPr>
        <w:t>это сведения с 2014 года (реестр о высшем образовании заполняется с 2014 года).</w:t>
      </w:r>
      <w:r w:rsidR="003135E0">
        <w:rPr>
          <w:rFonts w:ascii="Arial Narrow" w:hAnsi="Arial Narrow"/>
          <w:i/>
          <w:iCs/>
          <w:sz w:val="20"/>
          <w:szCs w:val="20"/>
        </w:rPr>
        <w:t xml:space="preserve"> </w:t>
      </w:r>
      <w:r w:rsidR="003135E0" w:rsidRPr="003135E0">
        <w:rPr>
          <w:rFonts w:ascii="Arial Narrow" w:hAnsi="Arial Narrow"/>
          <w:i/>
          <w:iCs/>
          <w:sz w:val="20"/>
          <w:szCs w:val="20"/>
        </w:rPr>
        <w:t>Не требуется в пакете документов при предоставлении заявления на прохождение очередной аттестации по истечении срока действия выданного ранее аттестата</w:t>
      </w:r>
    </w:p>
    <w:p w14:paraId="6AC1A405" w14:textId="0EF8A9DD" w:rsidR="00364214" w:rsidRDefault="00364214" w:rsidP="008A4EC9">
      <w:pPr>
        <w:tabs>
          <w:tab w:val="left" w:pos="284"/>
          <w:tab w:val="left" w:pos="567"/>
        </w:tabs>
        <w:spacing w:after="119"/>
        <w:jc w:val="both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6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  <w:t>В ФИС ФРДО о</w:t>
      </w:r>
      <w:r w:rsidRPr="000360DD">
        <w:rPr>
          <w:rFonts w:ascii="Arial Narrow" w:hAnsi="Arial Narrow"/>
          <w:i/>
          <w:iCs/>
          <w:sz w:val="20"/>
          <w:szCs w:val="20"/>
        </w:rPr>
        <w:t>тсутствуют данные о повышении квалификации, прикладывается скан документа об образовании до момента внесения сведений в ФИС ФРДО</w:t>
      </w:r>
      <w:r w:rsidR="005809D4">
        <w:rPr>
          <w:rFonts w:ascii="Arial Narrow" w:hAnsi="Arial Narrow"/>
          <w:i/>
          <w:iCs/>
          <w:sz w:val="20"/>
          <w:szCs w:val="20"/>
        </w:rPr>
        <w:t>.</w:t>
      </w:r>
    </w:p>
    <w:p w14:paraId="30AA0BAF" w14:textId="5BBD7094" w:rsidR="00341DE4" w:rsidRDefault="005809D4" w:rsidP="008A4EC9">
      <w:pPr>
        <w:tabs>
          <w:tab w:val="left" w:pos="284"/>
          <w:tab w:val="left" w:pos="567"/>
        </w:tabs>
        <w:spacing w:after="119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7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 w:rsidR="00341DE4" w:rsidRPr="00016DED">
        <w:rPr>
          <w:rFonts w:ascii="Arial Narrow" w:eastAsiaTheme="minorEastAsia" w:hAnsi="Arial Narrow"/>
          <w:i/>
          <w:sz w:val="20"/>
          <w:szCs w:val="20"/>
        </w:rPr>
        <w:t>Документы, предусмотренные в пунктах 6.1</w:t>
      </w:r>
      <w:r w:rsidR="00341DE4" w:rsidRPr="00016DED">
        <w:rPr>
          <w:rFonts w:ascii="Arial Narrow" w:hAnsi="Arial Narrow"/>
          <w:i/>
          <w:sz w:val="20"/>
          <w:szCs w:val="20"/>
        </w:rPr>
        <w:t xml:space="preserve"> </w:t>
      </w:r>
      <w:r w:rsidR="00341DE4" w:rsidRPr="00016DED">
        <w:rPr>
          <w:rFonts w:ascii="Arial Narrow" w:eastAsiaTheme="minorEastAsia" w:hAnsi="Arial Narrow"/>
          <w:i/>
          <w:sz w:val="20"/>
          <w:szCs w:val="20"/>
        </w:rPr>
        <w:t>-</w:t>
      </w:r>
      <w:r w:rsidR="00341DE4" w:rsidRPr="00016DED">
        <w:rPr>
          <w:rFonts w:ascii="Arial Narrow" w:hAnsi="Arial Narrow"/>
          <w:i/>
          <w:sz w:val="20"/>
          <w:szCs w:val="20"/>
        </w:rPr>
        <w:t xml:space="preserve"> </w:t>
      </w:r>
      <w:r w:rsidR="00341DE4" w:rsidRPr="00016DED">
        <w:rPr>
          <w:rFonts w:ascii="Arial Narrow" w:eastAsiaTheme="minorEastAsia" w:hAnsi="Arial Narrow"/>
          <w:i/>
          <w:sz w:val="20"/>
          <w:szCs w:val="20"/>
        </w:rPr>
        <w:t>6.4, предоставляются на выбор заявителя (от 1 до 4) для целей подтверждения стажа работы</w:t>
      </w:r>
      <w:r w:rsidR="00341DE4" w:rsidRPr="00016DED">
        <w:rPr>
          <w:rFonts w:ascii="Arial Narrow" w:hAnsi="Arial Narrow"/>
          <w:i/>
          <w:sz w:val="20"/>
          <w:szCs w:val="20"/>
        </w:rPr>
        <w:t>.</w:t>
      </w:r>
    </w:p>
    <w:p w14:paraId="3FF4FC63" w14:textId="7F0B876F" w:rsidR="005809D4" w:rsidRDefault="005809D4" w:rsidP="005809D4">
      <w:pPr>
        <w:tabs>
          <w:tab w:val="left" w:pos="284"/>
          <w:tab w:val="left" w:pos="567"/>
        </w:tabs>
        <w:spacing w:after="119"/>
        <w:jc w:val="both"/>
        <w:rPr>
          <w:rFonts w:ascii="Arial Narrow" w:eastAsiaTheme="minorEastAsia" w:hAnsi="Arial Narrow"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</w:rPr>
        <w:t>8</w:t>
      </w:r>
      <w:r>
        <w:rPr>
          <w:rFonts w:ascii="Arial Narrow" w:eastAsiaTheme="minorEastAsia" w:hAnsi="Arial Narrow"/>
          <w:i/>
          <w:sz w:val="20"/>
          <w:szCs w:val="20"/>
          <w:vertAlign w:val="superscript"/>
        </w:rPr>
        <w:tab/>
      </w:r>
      <w:r>
        <w:rPr>
          <w:rFonts w:ascii="Arial Narrow" w:eastAsiaTheme="minorEastAsia" w:hAnsi="Arial Narrow"/>
          <w:i/>
          <w:sz w:val="20"/>
          <w:szCs w:val="20"/>
          <w:vertAlign w:val="superscript"/>
        </w:rPr>
        <w:tab/>
      </w:r>
      <w:r w:rsidR="00F47B69" w:rsidRPr="00ED7520">
        <w:rPr>
          <w:rFonts w:ascii="Arial Narrow" w:hAnsi="Arial Narrow"/>
          <w:bCs/>
          <w:i/>
          <w:color w:val="000000"/>
        </w:rPr>
        <w:t xml:space="preserve">При отсутствии данных в ИС ПФР </w:t>
      </w:r>
      <w:r w:rsidRPr="00ED7520">
        <w:rPr>
          <w:rFonts w:ascii="Arial Narrow" w:hAnsi="Arial Narrow"/>
          <w:i/>
          <w:iCs/>
          <w:sz w:val="20"/>
          <w:szCs w:val="20"/>
        </w:rPr>
        <w:t>Сведения о должностях и трудовом стаже по специальности в информационной системе ПФР ограничены данными начиная с 2020 года. Стаж до 2020 года подтверждается копиями трудовых книжек или трудовых договоров (если информации в трудовой книжке недостаточно). Электронные документы принимаются до момента реализации ПФР витрины данных.</w:t>
      </w:r>
    </w:p>
    <w:p w14:paraId="5C3B2B3F" w14:textId="3E620062" w:rsidR="00016DED" w:rsidRPr="005809D4" w:rsidRDefault="005809D4" w:rsidP="005809D4">
      <w:pPr>
        <w:tabs>
          <w:tab w:val="left" w:pos="284"/>
          <w:tab w:val="left" w:pos="567"/>
        </w:tabs>
        <w:spacing w:after="119"/>
        <w:jc w:val="both"/>
        <w:rPr>
          <w:rFonts w:ascii="Arial Narrow" w:eastAsiaTheme="minorEastAsia" w:hAnsi="Arial Narrow"/>
          <w:i/>
          <w:sz w:val="20"/>
          <w:szCs w:val="20"/>
          <w:vertAlign w:val="superscript"/>
        </w:rPr>
      </w:pPr>
      <w:r w:rsidRPr="005809D4">
        <w:rPr>
          <w:rFonts w:ascii="Arial Narrow" w:eastAsiaTheme="minorEastAsia" w:hAnsi="Arial Narrow"/>
          <w:i/>
          <w:sz w:val="20"/>
          <w:szCs w:val="20"/>
        </w:rPr>
        <w:t>9</w:t>
      </w:r>
      <w:r>
        <w:rPr>
          <w:rFonts w:ascii="Arial Narrow" w:eastAsiaTheme="minorEastAsia" w:hAnsi="Arial Narrow"/>
          <w:i/>
          <w:sz w:val="20"/>
          <w:szCs w:val="20"/>
          <w:vertAlign w:val="superscript"/>
        </w:rPr>
        <w:tab/>
      </w:r>
      <w:r>
        <w:rPr>
          <w:rFonts w:ascii="Arial Narrow" w:eastAsiaTheme="minorEastAsia" w:hAnsi="Arial Narrow"/>
          <w:i/>
          <w:sz w:val="20"/>
          <w:szCs w:val="20"/>
          <w:vertAlign w:val="superscript"/>
        </w:rPr>
        <w:tab/>
      </w:r>
      <w:proofErr w:type="gramStart"/>
      <w:r w:rsidR="00016DED" w:rsidRPr="00016DED">
        <w:rPr>
          <w:rFonts w:ascii="Arial Narrow" w:eastAsiaTheme="minorEastAsia" w:hAnsi="Arial Narrow"/>
          <w:i/>
          <w:sz w:val="20"/>
          <w:szCs w:val="20"/>
        </w:rPr>
        <w:t>В</w:t>
      </w:r>
      <w:proofErr w:type="gramEnd"/>
      <w:r w:rsidR="00016DED" w:rsidRPr="00016DED">
        <w:rPr>
          <w:rFonts w:ascii="Arial Narrow" w:eastAsiaTheme="minorEastAsia" w:hAnsi="Arial Narrow"/>
          <w:i/>
          <w:sz w:val="20"/>
          <w:szCs w:val="20"/>
        </w:rPr>
        <w:t xml:space="preserve"> случае отсутствия возможности подтверждения сведений через АИС ФНС или в случае недостаточности данных у ФНС России – прикладывается эл</w:t>
      </w:r>
      <w:r w:rsidR="00016DED" w:rsidRPr="00016DED">
        <w:rPr>
          <w:rFonts w:ascii="Arial Narrow" w:hAnsi="Arial Narrow"/>
          <w:i/>
          <w:sz w:val="20"/>
          <w:szCs w:val="20"/>
        </w:rPr>
        <w:t xml:space="preserve">ектронный </w:t>
      </w:r>
      <w:r w:rsidR="00016DED" w:rsidRPr="00016DED">
        <w:rPr>
          <w:rFonts w:ascii="Arial Narrow" w:eastAsiaTheme="minorEastAsia" w:hAnsi="Arial Narrow"/>
          <w:i/>
          <w:sz w:val="20"/>
          <w:szCs w:val="20"/>
        </w:rPr>
        <w:t>документ</w:t>
      </w:r>
      <w:r w:rsidR="00016DED" w:rsidRPr="00016DED">
        <w:rPr>
          <w:rFonts w:ascii="Arial Narrow" w:hAnsi="Arial Narrow"/>
          <w:i/>
          <w:sz w:val="20"/>
          <w:szCs w:val="20"/>
        </w:rPr>
        <w:t>.</w:t>
      </w:r>
    </w:p>
    <w:p w14:paraId="17916908" w14:textId="2499E4B6" w:rsidR="00F343A1" w:rsidRDefault="005809D4" w:rsidP="008A4EC9">
      <w:pPr>
        <w:tabs>
          <w:tab w:val="left" w:pos="284"/>
        </w:tabs>
        <w:spacing w:after="11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10</w:t>
      </w:r>
      <w:r>
        <w:rPr>
          <w:rFonts w:ascii="Arial Narrow" w:hAnsi="Arial Narrow"/>
          <w:i/>
          <w:sz w:val="20"/>
          <w:szCs w:val="20"/>
          <w:vertAlign w:val="superscript"/>
        </w:rPr>
        <w:tab/>
      </w:r>
      <w:r w:rsidR="008A4EC9" w:rsidRPr="00016DED">
        <w:rPr>
          <w:rFonts w:ascii="Arial Narrow" w:hAnsi="Arial Narrow"/>
          <w:i/>
          <w:sz w:val="20"/>
          <w:szCs w:val="20"/>
        </w:rPr>
        <w:t xml:space="preserve">Срок может быть увеличен до </w:t>
      </w:r>
      <w:r w:rsidR="004E7DE4">
        <w:rPr>
          <w:rFonts w:ascii="Arial Narrow" w:hAnsi="Arial Narrow"/>
          <w:i/>
          <w:sz w:val="20"/>
          <w:szCs w:val="20"/>
        </w:rPr>
        <w:t>76</w:t>
      </w:r>
      <w:r w:rsidR="008A4EC9" w:rsidRPr="00016DED">
        <w:rPr>
          <w:rFonts w:ascii="Arial Narrow" w:hAnsi="Arial Narrow"/>
          <w:i/>
          <w:sz w:val="20"/>
          <w:szCs w:val="20"/>
        </w:rPr>
        <w:t xml:space="preserve"> рабочих дней (в случае если соискатель не может по уважительной причине пройти в установленный срок квалификационный экзамен).</w:t>
      </w:r>
      <w:r w:rsidRPr="005809D4">
        <w:rPr>
          <w:rFonts w:ascii="Arial Narrow" w:hAnsi="Arial Narrow"/>
          <w:sz w:val="20"/>
          <w:szCs w:val="20"/>
        </w:rPr>
        <w:t xml:space="preserve"> </w:t>
      </w:r>
    </w:p>
    <w:p w14:paraId="3EE7F2E8" w14:textId="7B45DE83" w:rsidR="00A90354" w:rsidRPr="008A4EC9" w:rsidRDefault="00A90354" w:rsidP="008A4EC9">
      <w:pPr>
        <w:tabs>
          <w:tab w:val="left" w:pos="284"/>
        </w:tabs>
        <w:spacing w:after="119"/>
        <w:jc w:val="both"/>
        <w:rPr>
          <w:rFonts w:ascii="Arial Narrow" w:eastAsiaTheme="minorEastAsia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A90354">
        <w:rPr>
          <w:rFonts w:ascii="Arial Narrow" w:hAnsi="Arial Narrow"/>
          <w:i/>
          <w:sz w:val="20"/>
          <w:szCs w:val="20"/>
        </w:rPr>
        <w:t xml:space="preserve">Сведения проверяются в </w:t>
      </w:r>
      <w:r w:rsidRPr="00A90354">
        <w:rPr>
          <w:rFonts w:ascii="Arial Narrow" w:hAnsi="Arial Narrow"/>
          <w:i/>
        </w:rPr>
        <w:t>ЕГРИП</w:t>
      </w:r>
    </w:p>
    <w:p w14:paraId="745B5C48" w14:textId="035B4BA2" w:rsidR="000360DD" w:rsidRDefault="000360DD">
      <w:pPr>
        <w:spacing w:after="119"/>
        <w:jc w:val="both"/>
        <w:rPr>
          <w:rFonts w:ascii="Arial Narrow" w:hAnsi="Arial Narrow"/>
          <w:sz w:val="20"/>
          <w:szCs w:val="20"/>
        </w:rPr>
      </w:pPr>
    </w:p>
    <w:sectPr w:rsidR="000360DD" w:rsidSect="00415E89">
      <w:headerReference w:type="default" r:id="rId10"/>
      <w:headerReference w:type="first" r:id="rId11"/>
      <w:pgSz w:w="11906" w:h="16838"/>
      <w:pgMar w:top="766" w:right="567" w:bottom="1135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750A" w14:textId="77777777" w:rsidR="00DC2473" w:rsidRDefault="00DC2473">
      <w:r>
        <w:separator/>
      </w:r>
    </w:p>
  </w:endnote>
  <w:endnote w:type="continuationSeparator" w:id="0">
    <w:p w14:paraId="2289A932" w14:textId="77777777" w:rsidR="00DC2473" w:rsidRDefault="00DC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62780" w14:textId="77777777" w:rsidR="00DC2473" w:rsidRDefault="00DC2473">
      <w:r>
        <w:separator/>
      </w:r>
    </w:p>
  </w:footnote>
  <w:footnote w:type="continuationSeparator" w:id="0">
    <w:p w14:paraId="7D0F337E" w14:textId="77777777" w:rsidR="00DC2473" w:rsidRDefault="00DC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47769"/>
      <w:docPartObj>
        <w:docPartGallery w:val="Page Numbers (Top of Page)"/>
        <w:docPartUnique/>
      </w:docPartObj>
    </w:sdtPr>
    <w:sdtEndPr/>
    <w:sdtContent>
      <w:p w14:paraId="11E75652" w14:textId="7F6B1294" w:rsidR="00F343A1" w:rsidRDefault="003C28B1">
        <w:pPr>
          <w:pStyle w:val="af1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</w:instrText>
        </w:r>
        <w:r>
          <w:rPr>
            <w:sz w:val="26"/>
            <w:szCs w:val="26"/>
          </w:rPr>
          <w:fldChar w:fldCharType="separate"/>
        </w:r>
        <w:r w:rsidR="00EF63A1">
          <w:rPr>
            <w:noProof/>
            <w:sz w:val="26"/>
            <w:szCs w:val="26"/>
          </w:rPr>
          <w:t>3</w:t>
        </w:r>
        <w:r>
          <w:rPr>
            <w:sz w:val="26"/>
            <w:szCs w:val="26"/>
          </w:rPr>
          <w:fldChar w:fldCharType="end"/>
        </w:r>
      </w:p>
    </w:sdtContent>
  </w:sdt>
  <w:p w14:paraId="72E75184" w14:textId="77777777" w:rsidR="00F343A1" w:rsidRDefault="00F343A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195" w:type="dxa"/>
      <w:tblLayout w:type="fixed"/>
      <w:tblLook w:val="04A0" w:firstRow="1" w:lastRow="0" w:firstColumn="1" w:lastColumn="0" w:noHBand="0" w:noVBand="1"/>
    </w:tblPr>
    <w:tblGrid>
      <w:gridCol w:w="6234"/>
      <w:gridCol w:w="3961"/>
    </w:tblGrid>
    <w:tr w:rsidR="00F343A1" w14:paraId="015453B3" w14:textId="77777777">
      <w:trPr>
        <w:trHeight w:val="874"/>
      </w:trPr>
      <w:tc>
        <w:tcPr>
          <w:tcW w:w="6233" w:type="dxa"/>
          <w:tcBorders>
            <w:top w:val="nil"/>
            <w:left w:val="nil"/>
            <w:bottom w:val="single" w:sz="18" w:space="0" w:color="9CC2E5"/>
            <w:right w:val="nil"/>
          </w:tcBorders>
          <w:vAlign w:val="center"/>
        </w:tcPr>
        <w:p w14:paraId="3F9022DE" w14:textId="77777777" w:rsidR="00F343A1" w:rsidRDefault="003C28B1">
          <w:pPr>
            <w:widowControl w:val="0"/>
            <w:tabs>
              <w:tab w:val="left" w:pos="5103"/>
            </w:tabs>
          </w:pPr>
          <w:bookmarkStart w:id="2" w:name="_Hlk67913366"/>
          <w:bookmarkEnd w:id="2"/>
          <w:r>
            <w:rPr>
              <w:noProof/>
            </w:rPr>
            <w:drawing>
              <wp:inline distT="0" distB="0" distL="0" distR="0" wp14:anchorId="62B10072" wp14:editId="3B6B0937">
                <wp:extent cx="3173095" cy="504825"/>
                <wp:effectExtent l="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309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dxa"/>
          <w:tcBorders>
            <w:top w:val="nil"/>
            <w:left w:val="nil"/>
            <w:bottom w:val="single" w:sz="18" w:space="0" w:color="9CC2E5"/>
            <w:right w:val="nil"/>
          </w:tcBorders>
          <w:vAlign w:val="center"/>
        </w:tcPr>
        <w:p w14:paraId="17967006" w14:textId="77777777" w:rsidR="00F343A1" w:rsidRDefault="00F343A1">
          <w:pPr>
            <w:widowControl w:val="0"/>
            <w:tabs>
              <w:tab w:val="left" w:pos="5103"/>
            </w:tabs>
            <w:jc w:val="right"/>
          </w:pPr>
        </w:p>
      </w:tc>
    </w:tr>
  </w:tbl>
  <w:p w14:paraId="1B1BB260" w14:textId="77777777" w:rsidR="00F343A1" w:rsidRDefault="00F343A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21E"/>
    <w:multiLevelType w:val="multilevel"/>
    <w:tmpl w:val="37E49A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BE6A28"/>
    <w:multiLevelType w:val="multilevel"/>
    <w:tmpl w:val="AC92D4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A1"/>
    <w:rsid w:val="00007502"/>
    <w:rsid w:val="00012DF6"/>
    <w:rsid w:val="00016DED"/>
    <w:rsid w:val="000360DD"/>
    <w:rsid w:val="000F6F88"/>
    <w:rsid w:val="00257D0B"/>
    <w:rsid w:val="003135E0"/>
    <w:rsid w:val="00341DE4"/>
    <w:rsid w:val="00364214"/>
    <w:rsid w:val="003C28B1"/>
    <w:rsid w:val="00415E89"/>
    <w:rsid w:val="004E7DE4"/>
    <w:rsid w:val="00545BCE"/>
    <w:rsid w:val="005809D4"/>
    <w:rsid w:val="0062784A"/>
    <w:rsid w:val="006736C7"/>
    <w:rsid w:val="006943CE"/>
    <w:rsid w:val="006955CA"/>
    <w:rsid w:val="006A0317"/>
    <w:rsid w:val="006D2DEB"/>
    <w:rsid w:val="00753376"/>
    <w:rsid w:val="007C1A2D"/>
    <w:rsid w:val="007D5F49"/>
    <w:rsid w:val="008A4EC9"/>
    <w:rsid w:val="00912595"/>
    <w:rsid w:val="00A072AD"/>
    <w:rsid w:val="00A90354"/>
    <w:rsid w:val="00B20210"/>
    <w:rsid w:val="00BA1756"/>
    <w:rsid w:val="00BB240A"/>
    <w:rsid w:val="00C078B8"/>
    <w:rsid w:val="00C7078C"/>
    <w:rsid w:val="00D94617"/>
    <w:rsid w:val="00DC2473"/>
    <w:rsid w:val="00E804BD"/>
    <w:rsid w:val="00ED7520"/>
    <w:rsid w:val="00EF63A1"/>
    <w:rsid w:val="00F343A1"/>
    <w:rsid w:val="00F47B69"/>
    <w:rsid w:val="00F6751A"/>
    <w:rsid w:val="00F90A05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6BF9"/>
  <w15:docId w15:val="{A6BB57BA-FE05-408A-B59B-7D1A74DD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94653"/>
    <w:rPr>
      <w:color w:val="0563C1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B94653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94653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814AB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footnote text"/>
    <w:basedOn w:val="a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60284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0284E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0">
    <w:name w:val="Body Text Indent 2"/>
    <w:basedOn w:val="a"/>
    <w:qFormat/>
    <w:rsid w:val="00163B2A"/>
    <w:pPr>
      <w:spacing w:after="120" w:line="480" w:lineRule="auto"/>
      <w:ind w:left="283"/>
    </w:pPr>
    <w:rPr>
      <w:sz w:val="28"/>
      <w:szCs w:val="28"/>
    </w:rPr>
  </w:style>
  <w:style w:type="paragraph" w:styleId="af4">
    <w:name w:val="Balloon Text"/>
    <w:basedOn w:val="a"/>
    <w:uiPriority w:val="99"/>
    <w:semiHidden/>
    <w:unhideWhenUsed/>
    <w:qFormat/>
    <w:rsid w:val="00304763"/>
    <w:rPr>
      <w:rFonts w:ascii="Tahoma" w:hAnsi="Tahoma" w:cs="Tahoma"/>
      <w:sz w:val="16"/>
      <w:szCs w:val="16"/>
    </w:rPr>
  </w:style>
  <w:style w:type="paragraph" w:styleId="af5">
    <w:name w:val="annotation text"/>
    <w:basedOn w:val="a"/>
    <w:uiPriority w:val="99"/>
    <w:semiHidden/>
    <w:unhideWhenUsed/>
    <w:qFormat/>
    <w:rsid w:val="00814ABB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814ABB"/>
    <w:rPr>
      <w:b/>
      <w:bCs/>
    </w:rPr>
  </w:style>
  <w:style w:type="paragraph" w:styleId="af7">
    <w:name w:val="Normal (Web)"/>
    <w:basedOn w:val="a"/>
    <w:uiPriority w:val="99"/>
    <w:semiHidden/>
    <w:unhideWhenUsed/>
    <w:qFormat/>
    <w:rsid w:val="007E5CBE"/>
    <w:pPr>
      <w:spacing w:beforeAutospacing="1" w:afterAutospacing="1"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rsid w:val="00F1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012DF6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0360D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36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036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C24C-CBE7-4948-A03A-0CEF58C8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Любовь Олеговна</dc:creator>
  <dc:description/>
  <cp:lastModifiedBy>User</cp:lastModifiedBy>
  <cp:revision>15</cp:revision>
  <cp:lastPrinted>2021-10-29T06:48:00Z</cp:lastPrinted>
  <dcterms:created xsi:type="dcterms:W3CDTF">2022-06-30T10:49:00Z</dcterms:created>
  <dcterms:modified xsi:type="dcterms:W3CDTF">2022-06-30T11:00:00Z</dcterms:modified>
  <dc:language>ru-RU</dc:language>
</cp:coreProperties>
</file>