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8" w:rsidRDefault="00EC4F48" w:rsidP="00EC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Утверждено</w:t>
      </w:r>
      <w:bookmarkStart w:id="0" w:name="_GoBack"/>
      <w:bookmarkEnd w:id="0"/>
    </w:p>
    <w:p w:rsidR="00EC4F48" w:rsidRDefault="00EC4F48" w:rsidP="00EC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распоряжением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EC4F48" w:rsidRPr="00BD2D21" w:rsidRDefault="00EC4F48" w:rsidP="00EC4F4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</w:p>
    <w:p w:rsidR="00EC4F48" w:rsidRDefault="00EC4F48" w:rsidP="00EC4F4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 </w:t>
      </w:r>
      <w:proofErr w:type="gramStart"/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C4F48" w:rsidRDefault="00EC4F48" w:rsidP="00EC4F4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(приложение 4)</w:t>
      </w:r>
    </w:p>
    <w:p w:rsidR="00EC4F48" w:rsidRDefault="00EC4F48" w:rsidP="00EC4F48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муниципального образования                                                                                                                             Форма</w:t>
      </w:r>
    </w:p>
    <w:p w:rsidR="00EC4F48" w:rsidRDefault="00EC4F48" w:rsidP="00EC4F48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266" w:type="dxa"/>
        <w:tblInd w:w="-838" w:type="dxa"/>
        <w:tblLook w:val="04A0" w:firstRow="1" w:lastRow="0" w:firstColumn="1" w:lastColumn="0" w:noHBand="0" w:noVBand="1"/>
      </w:tblPr>
      <w:tblGrid>
        <w:gridCol w:w="509"/>
        <w:gridCol w:w="2301"/>
        <w:gridCol w:w="992"/>
        <w:gridCol w:w="1777"/>
        <w:gridCol w:w="1334"/>
        <w:gridCol w:w="1567"/>
        <w:gridCol w:w="1275"/>
        <w:gridCol w:w="1276"/>
        <w:gridCol w:w="1418"/>
        <w:gridCol w:w="1519"/>
        <w:gridCol w:w="2298"/>
      </w:tblGrid>
      <w:tr w:rsidR="00EC4F48" w:rsidTr="000D3E1E">
        <w:tc>
          <w:tcPr>
            <w:tcW w:w="16266" w:type="dxa"/>
            <w:gridSpan w:val="11"/>
          </w:tcPr>
          <w:p w:rsidR="00EC4F48" w:rsidRPr="001A6366" w:rsidRDefault="00EC4F48" w:rsidP="000D3E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Заявка</w:t>
            </w:r>
          </w:p>
          <w:p w:rsidR="00EC4F48" w:rsidRPr="001A6366" w:rsidRDefault="00EC4F48" w:rsidP="000D3E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для участия в конкурсном отборе на 2020-2022 годы</w:t>
            </w:r>
          </w:p>
          <w:p w:rsidR="00EC4F48" w:rsidRPr="001A6366" w:rsidRDefault="00EC4F48" w:rsidP="000D3E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A6366">
              <w:rPr>
                <w:rFonts w:ascii="Times New Roman" w:eastAsia="Times New Roman" w:hAnsi="Times New Roman" w:cs="Times New Roman"/>
                <w:b/>
                <w:sz w:val="22"/>
                <w:szCs w:val="28"/>
                <w:lang w:eastAsia="ru-RU"/>
              </w:rPr>
              <w:t xml:space="preserve">муниципальных образований Ленинградской области для предоставления субсидий </w:t>
            </w: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из областного бюджета Ленинградской области бюджетам муниципальных районов, городских поселений и городского округа Ленинградской области на реализацию мероприятий по строительству и реконструкции объектов культуры на территории Ленинградской области в рамках государственной программы Ленинградской области «Развитие культуры в Ленинградской области»</w:t>
            </w:r>
          </w:p>
          <w:p w:rsidR="00EC4F48" w:rsidRPr="001A6366" w:rsidRDefault="00EC4F48" w:rsidP="000D3E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4F48" w:rsidRPr="00FC4AD3" w:rsidTr="000D3E1E">
        <w:tc>
          <w:tcPr>
            <w:tcW w:w="509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01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местонахождение стройки (объекта)</w:t>
            </w:r>
          </w:p>
        </w:tc>
        <w:tc>
          <w:tcPr>
            <w:tcW w:w="992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1777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утвержденной проектно-сметной документации</w:t>
            </w:r>
          </w:p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(ПСД)</w:t>
            </w:r>
          </w:p>
        </w:tc>
        <w:tc>
          <w:tcPr>
            <w:tcW w:w="1334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Сметная стоимость объекта </w:t>
            </w:r>
          </w:p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ценах 2020 г. в тыс. руб.</w:t>
            </w:r>
          </w:p>
        </w:tc>
        <w:tc>
          <w:tcPr>
            <w:tcW w:w="1567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остаток сметной стоимости в ценах 2020г. в тыс. руб.</w:t>
            </w:r>
          </w:p>
        </w:tc>
        <w:tc>
          <w:tcPr>
            <w:tcW w:w="3969" w:type="dxa"/>
            <w:gridSpan w:val="3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плана в ценах планируемого года</w:t>
            </w:r>
          </w:p>
        </w:tc>
        <w:tc>
          <w:tcPr>
            <w:tcW w:w="1519" w:type="dxa"/>
            <w:vMerge w:val="restart"/>
            <w:vAlign w:val="center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 бюджетных средств (заказчик)</w:t>
            </w:r>
          </w:p>
        </w:tc>
        <w:tc>
          <w:tcPr>
            <w:tcW w:w="2298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Доли </w:t>
            </w: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</w:tr>
      <w:tr w:rsidR="00EC4F48" w:rsidRPr="00FC4AD3" w:rsidTr="000D3E1E">
        <w:tc>
          <w:tcPr>
            <w:tcW w:w="509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276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418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519" w:type="dxa"/>
            <w:vMerge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EC4F48" w:rsidRPr="00FC4AD3" w:rsidTr="000D3E1E">
        <w:tc>
          <w:tcPr>
            <w:tcW w:w="509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9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8" w:type="dxa"/>
          </w:tcPr>
          <w:p w:rsidR="00EC4F48" w:rsidRPr="00FC4AD3" w:rsidRDefault="00EC4F48" w:rsidP="000D3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C4F48" w:rsidTr="000D3E1E">
        <w:tc>
          <w:tcPr>
            <w:tcW w:w="13968" w:type="dxa"/>
            <w:gridSpan w:val="10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«Развитие культуры в Ленинградской области» 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(Выбрать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«Музейная деятельность» «Профессиональное искусство, народное творчество и культурно-досуговая деятельность»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«Профессиональное искусство, народное творчество и культурно-досуговая деятельность» «Обеспечение реализации государственной программы»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программы»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(Выбрать нужное)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сети музеев»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сети культурно-досуговых учреждений и учреждений профессионального искусства Ленинградской области»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48" w:rsidTr="000D3E1E">
        <w:tc>
          <w:tcPr>
            <w:tcW w:w="509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9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сети учреждений дополнительного образования в сфере культуры и искусства»</w:t>
            </w:r>
          </w:p>
        </w:tc>
        <w:tc>
          <w:tcPr>
            <w:tcW w:w="2298" w:type="dxa"/>
          </w:tcPr>
          <w:p w:rsidR="00EC4F48" w:rsidRPr="001A6366" w:rsidRDefault="00EC4F48" w:rsidP="000D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F48" w:rsidRDefault="00EC4F48" w:rsidP="00EC4F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C4F48" w:rsidRDefault="00EC4F48" w:rsidP="00EC4F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образования_______________________________________________</w:t>
      </w:r>
    </w:p>
    <w:p w:rsidR="00EC4F48" w:rsidRDefault="00EC4F48" w:rsidP="00EC4F48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>(подпись)                                                             (фамилия, инициалы)</w:t>
      </w:r>
    </w:p>
    <w:p w:rsidR="00EC4F48" w:rsidRDefault="00EC4F48" w:rsidP="00EC4F48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Место печати</w:t>
      </w:r>
    </w:p>
    <w:p w:rsidR="00803541" w:rsidRDefault="00EC4F48" w:rsidP="00EC4F48">
      <w:pPr>
        <w:tabs>
          <w:tab w:val="left" w:pos="5355"/>
        </w:tabs>
        <w:spacing w:after="0" w:line="240" w:lineRule="auto"/>
        <w:ind w:left="-709"/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«__»__________20__года</w:t>
      </w:r>
    </w:p>
    <w:sectPr w:rsidR="00803541" w:rsidSect="00EC4F4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85"/>
    <w:rsid w:val="00096385"/>
    <w:rsid w:val="00803541"/>
    <w:rsid w:val="00E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4F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4F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Волошина</dc:creator>
  <cp:keywords/>
  <dc:description/>
  <cp:lastModifiedBy>Анастасия Юрьевна Волошина</cp:lastModifiedBy>
  <cp:revision>2</cp:revision>
  <dcterms:created xsi:type="dcterms:W3CDTF">2019-01-22T07:12:00Z</dcterms:created>
  <dcterms:modified xsi:type="dcterms:W3CDTF">2019-01-22T07:13:00Z</dcterms:modified>
</cp:coreProperties>
</file>